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spacing w:line="580" w:lineRule="exact"/>
        <w:ind w:left="0" w:leftChars="0" w:right="0" w:rightChars="0"/>
        <w:jc w:val="center"/>
        <w:textAlignment w:val="auto"/>
        <w:outlineLvl w:val="9"/>
        <w:rPr>
          <w:rFonts w:hint="default" w:ascii="Times New Roman" w:hAnsi="Times New Roman" w:eastAsia="仿宋_GB2312" w:cs="Times New Roman"/>
          <w:color w:val="auto"/>
          <w:sz w:val="32"/>
          <w:szCs w:val="32"/>
        </w:rPr>
      </w:pPr>
    </w:p>
    <w:p>
      <w:pPr>
        <w:pStyle w:val="9"/>
        <w:keepNext w:val="0"/>
        <w:keepLines w:val="0"/>
        <w:pageBreakBefore w:val="0"/>
        <w:widowControl w:val="0"/>
        <w:kinsoku/>
        <w:wordWrap/>
        <w:overflowPunct/>
        <w:topLinePunct w:val="0"/>
        <w:autoSpaceDE/>
        <w:autoSpaceDN/>
        <w:bidi w:val="0"/>
        <w:adjustRightInd/>
        <w:snapToGrid w:val="0"/>
        <w:spacing w:line="580" w:lineRule="exact"/>
        <w:ind w:left="0" w:leftChars="0" w:firstLine="0" w:firstLineChars="0"/>
        <w:jc w:val="center"/>
        <w:textAlignment w:val="auto"/>
        <w:rPr>
          <w:rFonts w:hint="default" w:ascii="Times New Roman" w:hAnsi="Times New Roman" w:cs="Times New Roman"/>
          <w:color w:val="auto"/>
        </w:rPr>
      </w:pPr>
    </w:p>
    <w:p>
      <w:pPr>
        <w:keepNext w:val="0"/>
        <w:keepLines w:val="0"/>
        <w:pageBreakBefore w:val="0"/>
        <w:widowControl w:val="0"/>
        <w:kinsoku/>
        <w:wordWrap/>
        <w:overflowPunct/>
        <w:topLinePunct w:val="0"/>
        <w:autoSpaceDE/>
        <w:autoSpaceDN/>
        <w:bidi w:val="0"/>
        <w:adjustRightInd/>
        <w:snapToGrid w:val="0"/>
        <w:spacing w:line="580" w:lineRule="exact"/>
        <w:ind w:left="0" w:leftChars="0" w:right="0" w:rightChars="0"/>
        <w:jc w:val="center"/>
        <w:textAlignment w:val="auto"/>
        <w:outlineLvl w:val="9"/>
        <w:rPr>
          <w:rFonts w:hint="default" w:ascii="Times New Roman" w:hAnsi="Times New Roman" w:eastAsia="仿宋_GB2312" w:cs="Times New Roman"/>
          <w:color w:val="auto"/>
          <w:sz w:val="32"/>
          <w:szCs w:val="32"/>
        </w:rPr>
      </w:pPr>
    </w:p>
    <w:p>
      <w:pPr>
        <w:keepNext w:val="0"/>
        <w:keepLines w:val="0"/>
        <w:pageBreakBefore w:val="0"/>
        <w:widowControl w:val="0"/>
        <w:kinsoku/>
        <w:wordWrap/>
        <w:overflowPunct/>
        <w:topLinePunct w:val="0"/>
        <w:autoSpaceDE/>
        <w:autoSpaceDN/>
        <w:bidi w:val="0"/>
        <w:adjustRightInd/>
        <w:snapToGrid w:val="0"/>
        <w:spacing w:line="580" w:lineRule="exact"/>
        <w:ind w:left="0" w:leftChars="0" w:right="0" w:rightChars="0"/>
        <w:jc w:val="center"/>
        <w:textAlignment w:val="auto"/>
        <w:outlineLvl w:val="9"/>
        <w:rPr>
          <w:rFonts w:hint="default" w:ascii="Times New Roman" w:hAnsi="Times New Roman" w:eastAsia="仿宋_GB2312" w:cs="Times New Roman"/>
          <w:color w:val="auto"/>
          <w:sz w:val="32"/>
          <w:szCs w:val="32"/>
        </w:rPr>
      </w:pPr>
    </w:p>
    <w:p>
      <w:pPr>
        <w:keepNext w:val="0"/>
        <w:keepLines w:val="0"/>
        <w:pageBreakBefore w:val="0"/>
        <w:widowControl w:val="0"/>
        <w:kinsoku/>
        <w:wordWrap/>
        <w:overflowPunct/>
        <w:topLinePunct w:val="0"/>
        <w:autoSpaceDE/>
        <w:autoSpaceDN/>
        <w:bidi w:val="0"/>
        <w:adjustRightInd/>
        <w:snapToGrid w:val="0"/>
        <w:spacing w:line="580" w:lineRule="exact"/>
        <w:ind w:left="0" w:leftChars="0" w:right="0" w:rightChars="0"/>
        <w:jc w:val="center"/>
        <w:textAlignment w:val="auto"/>
        <w:outlineLvl w:val="9"/>
        <w:rPr>
          <w:rFonts w:hint="default" w:ascii="Times New Roman" w:hAnsi="Times New Roman" w:eastAsia="仿宋_GB2312" w:cs="Times New Roman"/>
          <w:color w:val="auto"/>
          <w:sz w:val="32"/>
          <w:szCs w:val="32"/>
        </w:rPr>
      </w:pPr>
    </w:p>
    <w:p>
      <w:pPr>
        <w:keepNext w:val="0"/>
        <w:keepLines w:val="0"/>
        <w:pageBreakBefore w:val="0"/>
        <w:widowControl w:val="0"/>
        <w:kinsoku/>
        <w:wordWrap/>
        <w:overflowPunct/>
        <w:topLinePunct w:val="0"/>
        <w:autoSpaceDE/>
        <w:autoSpaceDN/>
        <w:bidi w:val="0"/>
        <w:adjustRightInd/>
        <w:snapToGrid w:val="0"/>
        <w:spacing w:line="580" w:lineRule="exact"/>
        <w:ind w:left="0" w:leftChars="0" w:right="0" w:rightChars="0"/>
        <w:jc w:val="center"/>
        <w:textAlignment w:val="auto"/>
        <w:outlineLvl w:val="9"/>
        <w:rPr>
          <w:rFonts w:hint="default" w:ascii="Times New Roman" w:hAnsi="Times New Roman" w:eastAsia="仿宋_GB2312" w:cs="Times New Roman"/>
          <w:color w:val="auto"/>
          <w:sz w:val="32"/>
          <w:szCs w:val="32"/>
        </w:rPr>
      </w:pPr>
    </w:p>
    <w:p>
      <w:pPr>
        <w:keepNext w:val="0"/>
        <w:keepLines w:val="0"/>
        <w:pageBreakBefore w:val="0"/>
        <w:widowControl w:val="0"/>
        <w:kinsoku/>
        <w:wordWrap/>
        <w:overflowPunct/>
        <w:topLinePunct w:val="0"/>
        <w:autoSpaceDE/>
        <w:autoSpaceDN/>
        <w:bidi w:val="0"/>
        <w:adjustRightInd/>
        <w:snapToGrid w:val="0"/>
        <w:spacing w:line="580" w:lineRule="exact"/>
        <w:ind w:left="0" w:leftChars="0" w:right="0" w:rightChars="0"/>
        <w:jc w:val="center"/>
        <w:textAlignment w:val="auto"/>
        <w:outlineLvl w:val="9"/>
        <w:rPr>
          <w:rFonts w:hint="default" w:ascii="Times New Roman" w:hAnsi="Times New Roman" w:eastAsia="仿宋_GB2312" w:cs="Times New Roman"/>
          <w:color w:val="auto"/>
          <w:sz w:val="32"/>
          <w:szCs w:val="32"/>
        </w:rPr>
      </w:pPr>
    </w:p>
    <w:p>
      <w:pPr>
        <w:keepNext w:val="0"/>
        <w:keepLines w:val="0"/>
        <w:pageBreakBefore w:val="0"/>
        <w:widowControl w:val="0"/>
        <w:kinsoku/>
        <w:wordWrap/>
        <w:overflowPunct/>
        <w:topLinePunct w:val="0"/>
        <w:autoSpaceDE/>
        <w:autoSpaceDN/>
        <w:bidi w:val="0"/>
        <w:adjustRightInd/>
        <w:snapToGrid w:val="0"/>
        <w:spacing w:line="580" w:lineRule="exact"/>
        <w:ind w:left="0" w:leftChars="0" w:right="0" w:rightChars="0"/>
        <w:jc w:val="center"/>
        <w:textAlignment w:val="auto"/>
        <w:outlineLvl w:val="9"/>
        <w:rPr>
          <w:rFonts w:hint="default" w:ascii="Times New Roman" w:hAnsi="Times New Roman" w:eastAsia="仿宋_GB2312" w:cs="Times New Roman"/>
          <w:color w:val="auto"/>
          <w:sz w:val="32"/>
          <w:szCs w:val="32"/>
        </w:rPr>
      </w:pPr>
    </w:p>
    <w:p>
      <w:pPr>
        <w:keepNext w:val="0"/>
        <w:keepLines w:val="0"/>
        <w:pageBreakBefore w:val="0"/>
        <w:widowControl w:val="0"/>
        <w:kinsoku/>
        <w:wordWrap/>
        <w:overflowPunct/>
        <w:topLinePunct w:val="0"/>
        <w:autoSpaceDE/>
        <w:autoSpaceDN/>
        <w:bidi w:val="0"/>
        <w:adjustRightInd/>
        <w:snapToGrid w:val="0"/>
        <w:spacing w:line="580" w:lineRule="exact"/>
        <w:ind w:left="0" w:leftChars="0" w:right="0" w:rightChars="0"/>
        <w:jc w:val="center"/>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汶政</w:t>
      </w:r>
      <w:r>
        <w:rPr>
          <w:rFonts w:hint="default" w:ascii="Times New Roman" w:hAnsi="Times New Roman" w:eastAsia="仿宋_GB2312" w:cs="Times New Roman"/>
          <w:color w:val="auto"/>
          <w:sz w:val="32"/>
          <w:szCs w:val="32"/>
          <w:lang w:val="en-US" w:eastAsia="zh-CN"/>
        </w:rPr>
        <w:t>办</w:t>
      </w:r>
      <w:r>
        <w:rPr>
          <w:rFonts w:hint="default" w:ascii="Times New Roman" w:hAnsi="Times New Roman" w:eastAsia="仿宋_GB2312" w:cs="Times New Roman"/>
          <w:color w:val="auto"/>
          <w:sz w:val="32"/>
          <w:szCs w:val="32"/>
        </w:rPr>
        <w:t>发〔20</w:t>
      </w:r>
      <w:r>
        <w:rPr>
          <w:rFonts w:hint="default" w:ascii="Times New Roman" w:hAnsi="Times New Roman" w:eastAsia="仿宋_GB2312" w:cs="Times New Roman"/>
          <w:color w:val="auto"/>
          <w:sz w:val="32"/>
          <w:szCs w:val="32"/>
          <w:lang w:val="en-US" w:eastAsia="zh-CN"/>
        </w:rPr>
        <w:t>22</w:t>
      </w:r>
      <w:r>
        <w:rPr>
          <w:rFonts w:hint="default"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lang w:val="en-US" w:eastAsia="zh-CN"/>
        </w:rPr>
        <w:t>4</w:t>
      </w:r>
      <w:bookmarkStart w:id="1" w:name="_GoBack"/>
      <w:bookmarkEnd w:id="1"/>
      <w:r>
        <w:rPr>
          <w:rFonts w:hint="default" w:ascii="Times New Roman" w:hAnsi="Times New Roman" w:eastAsia="仿宋_GB2312" w:cs="Times New Roman"/>
          <w:color w:val="auto"/>
          <w:sz w:val="32"/>
          <w:szCs w:val="32"/>
        </w:rPr>
        <w:t>号</w:t>
      </w:r>
    </w:p>
    <w:p>
      <w:pPr>
        <w:keepNext w:val="0"/>
        <w:keepLines w:val="0"/>
        <w:pageBreakBefore w:val="0"/>
        <w:widowControl w:val="0"/>
        <w:kinsoku/>
        <w:wordWrap/>
        <w:overflowPunct/>
        <w:topLinePunct w:val="0"/>
        <w:autoSpaceDE/>
        <w:autoSpaceDN/>
        <w:bidi w:val="0"/>
        <w:adjustRightInd/>
        <w:snapToGrid w:val="0"/>
        <w:spacing w:line="540" w:lineRule="exact"/>
        <w:ind w:left="0" w:leftChars="0" w:right="0" w:rightChars="0"/>
        <w:jc w:val="center"/>
        <w:textAlignment w:val="auto"/>
        <w:outlineLvl w:val="9"/>
        <w:rPr>
          <w:rFonts w:hint="default" w:ascii="Times New Roman" w:hAnsi="Times New Roman" w:eastAsia="仿宋_GB2312" w:cs="Times New Roman"/>
          <w:color w:val="auto"/>
          <w:sz w:val="32"/>
          <w:szCs w:val="32"/>
        </w:rPr>
      </w:pPr>
    </w:p>
    <w:p>
      <w:pPr>
        <w:keepNext w:val="0"/>
        <w:keepLines w:val="0"/>
        <w:pageBreakBefore w:val="0"/>
        <w:widowControl w:val="0"/>
        <w:kinsoku/>
        <w:wordWrap/>
        <w:overflowPunct/>
        <w:topLinePunct w:val="0"/>
        <w:autoSpaceDE/>
        <w:autoSpaceDN/>
        <w:bidi w:val="0"/>
        <w:adjustRightInd/>
        <w:snapToGrid w:val="0"/>
        <w:spacing w:line="540" w:lineRule="exact"/>
        <w:ind w:left="0" w:leftChars="0" w:right="0" w:rightChars="0"/>
        <w:jc w:val="center"/>
        <w:textAlignment w:val="auto"/>
        <w:outlineLvl w:val="9"/>
        <w:rPr>
          <w:rFonts w:hint="default" w:ascii="Times New Roman" w:hAnsi="Times New Roman" w:eastAsia="仿宋_GB2312" w:cs="Times New Roman"/>
          <w:color w:val="auto"/>
          <w:sz w:val="32"/>
          <w:szCs w:val="32"/>
        </w:rPr>
      </w:pPr>
    </w:p>
    <w:p>
      <w:pPr>
        <w:keepNext w:val="0"/>
        <w:keepLines w:val="0"/>
        <w:pageBreakBefore w:val="0"/>
        <w:widowControl w:val="0"/>
        <w:kinsoku/>
        <w:wordWrap/>
        <w:overflowPunct/>
        <w:topLinePunct w:val="0"/>
        <w:autoSpaceDE/>
        <w:autoSpaceDN/>
        <w:bidi w:val="0"/>
        <w:adjustRightInd w:val="0"/>
        <w:snapToGrid w:val="0"/>
        <w:spacing w:line="580" w:lineRule="exact"/>
        <w:jc w:val="center"/>
        <w:textAlignment w:val="auto"/>
        <w:rPr>
          <w:rFonts w:hint="default" w:ascii="Times New Roman" w:hAnsi="Times New Roman" w:eastAsia="方正小标宋简体" w:cs="Times New Roman"/>
          <w:color w:val="auto"/>
          <w:sz w:val="44"/>
          <w:szCs w:val="44"/>
          <w:shd w:val="clear" w:color="auto" w:fill="FFFFFF"/>
          <w:lang w:val="en-US" w:eastAsia="zh-CN"/>
        </w:rPr>
      </w:pPr>
      <w:r>
        <w:rPr>
          <w:rFonts w:hint="default" w:ascii="Times New Roman" w:hAnsi="Times New Roman" w:eastAsia="方正小标宋简体" w:cs="Times New Roman"/>
          <w:color w:val="auto"/>
          <w:sz w:val="44"/>
          <w:szCs w:val="44"/>
          <w:shd w:val="clear" w:color="auto" w:fill="FFFFFF"/>
          <w:lang w:val="en-US" w:eastAsia="zh-CN"/>
        </w:rPr>
        <w:t>汶上县人民政府办公室</w:t>
      </w:r>
    </w:p>
    <w:p>
      <w:pPr>
        <w:keepNext w:val="0"/>
        <w:keepLines w:val="0"/>
        <w:pageBreakBefore w:val="0"/>
        <w:widowControl w:val="0"/>
        <w:kinsoku/>
        <w:wordWrap/>
        <w:overflowPunct/>
        <w:topLinePunct w:val="0"/>
        <w:autoSpaceDE/>
        <w:autoSpaceDN/>
        <w:bidi w:val="0"/>
        <w:adjustRightInd w:val="0"/>
        <w:snapToGrid w:val="0"/>
        <w:spacing w:line="580" w:lineRule="exact"/>
        <w:jc w:val="center"/>
        <w:textAlignment w:val="auto"/>
        <w:rPr>
          <w:rFonts w:hint="default" w:ascii="Times New Roman" w:hAnsi="Times New Roman" w:eastAsia="方正小标宋简体" w:cs="Times New Roman"/>
          <w:color w:val="auto"/>
          <w:sz w:val="32"/>
          <w:szCs w:val="32"/>
          <w:shd w:val="clear" w:color="auto" w:fill="FFFFFF"/>
          <w:lang w:val="en-US" w:eastAsia="zh-CN"/>
        </w:rPr>
      </w:pPr>
      <w:bookmarkStart w:id="0" w:name="Content"/>
      <w:r>
        <w:rPr>
          <w:rFonts w:hint="default" w:ascii="Times New Roman" w:hAnsi="Times New Roman" w:eastAsia="方正小标宋简体" w:cs="Times New Roman"/>
          <w:color w:val="auto"/>
          <w:sz w:val="44"/>
          <w:szCs w:val="44"/>
          <w:shd w:val="clear" w:color="auto" w:fill="FFFFFF"/>
          <w:lang w:val="en-US" w:eastAsia="zh-CN"/>
        </w:rPr>
        <w:t>关于印发汶上</w:t>
      </w:r>
      <w:r>
        <w:rPr>
          <w:rFonts w:hint="default" w:ascii="Times New Roman" w:hAnsi="Times New Roman" w:eastAsia="方正小标宋简体" w:cs="Times New Roman"/>
          <w:color w:val="auto"/>
          <w:sz w:val="44"/>
          <w:szCs w:val="44"/>
          <w:shd w:val="clear" w:color="auto" w:fill="FFFFFF"/>
        </w:rPr>
        <w:t>县高新技术企业招引奖补方案</w:t>
      </w:r>
      <w:r>
        <w:rPr>
          <w:rFonts w:hint="default" w:ascii="Times New Roman" w:hAnsi="Times New Roman" w:eastAsia="方正小标宋简体" w:cs="Times New Roman"/>
          <w:color w:val="auto"/>
          <w:sz w:val="44"/>
          <w:szCs w:val="44"/>
          <w:shd w:val="clear" w:color="auto" w:fill="FFFFFF"/>
          <w:lang w:val="en-US" w:eastAsia="zh-CN"/>
        </w:rPr>
        <w:t>的</w:t>
      </w:r>
    </w:p>
    <w:p>
      <w:pPr>
        <w:keepNext w:val="0"/>
        <w:keepLines w:val="0"/>
        <w:pageBreakBefore w:val="0"/>
        <w:widowControl w:val="0"/>
        <w:kinsoku/>
        <w:wordWrap/>
        <w:overflowPunct/>
        <w:topLinePunct w:val="0"/>
        <w:autoSpaceDE/>
        <w:autoSpaceDN/>
        <w:bidi w:val="0"/>
        <w:adjustRightInd w:val="0"/>
        <w:snapToGrid w:val="0"/>
        <w:spacing w:line="580" w:lineRule="exact"/>
        <w:jc w:val="center"/>
        <w:textAlignment w:val="auto"/>
        <w:rPr>
          <w:rFonts w:hint="default" w:ascii="Times New Roman" w:hAnsi="Times New Roman" w:eastAsia="方正小标宋简体" w:cs="Times New Roman"/>
          <w:color w:val="auto"/>
          <w:sz w:val="44"/>
          <w:szCs w:val="44"/>
          <w:shd w:val="clear" w:color="auto" w:fill="FFFFFF"/>
          <w:lang w:val="en-US" w:eastAsia="zh-CN"/>
        </w:rPr>
      </w:pPr>
      <w:r>
        <w:rPr>
          <w:rFonts w:hint="default" w:ascii="Times New Roman" w:hAnsi="Times New Roman" w:eastAsia="方正小标宋简体" w:cs="Times New Roman"/>
          <w:color w:val="auto"/>
          <w:sz w:val="44"/>
          <w:szCs w:val="44"/>
          <w:shd w:val="clear" w:color="auto" w:fill="FFFFFF"/>
          <w:lang w:val="en-US" w:eastAsia="zh-CN"/>
        </w:rPr>
        <w:t>通    知</w:t>
      </w:r>
    </w:p>
    <w:p>
      <w:pPr>
        <w:keepNext w:val="0"/>
        <w:keepLines w:val="0"/>
        <w:pageBreakBefore w:val="0"/>
        <w:widowControl w:val="0"/>
        <w:kinsoku/>
        <w:wordWrap/>
        <w:overflowPunct/>
        <w:topLinePunct w:val="0"/>
        <w:autoSpaceDE/>
        <w:autoSpaceDN/>
        <w:bidi w:val="0"/>
        <w:adjustRightInd/>
        <w:snapToGrid/>
        <w:spacing w:line="540" w:lineRule="exact"/>
        <w:ind w:left="0" w:leftChars="0"/>
        <w:textAlignment w:val="auto"/>
        <w:rPr>
          <w:rFonts w:hint="default" w:ascii="Times New Roman" w:hAnsi="Times New Roman" w:eastAsia="仿宋_GB2312" w:cs="Times New Roman"/>
          <w:color w:val="auto"/>
          <w:sz w:val="32"/>
          <w:szCs w:val="40"/>
        </w:rPr>
      </w:pPr>
    </w:p>
    <w:p>
      <w:pPr>
        <w:keepNext w:val="0"/>
        <w:keepLines w:val="0"/>
        <w:pageBreakBefore w:val="0"/>
        <w:widowControl w:val="0"/>
        <w:kinsoku/>
        <w:wordWrap/>
        <w:overflowPunct/>
        <w:topLinePunct w:val="0"/>
        <w:autoSpaceDE/>
        <w:autoSpaceDN/>
        <w:bidi w:val="0"/>
        <w:adjustRightInd/>
        <w:snapToGrid/>
        <w:spacing w:line="540" w:lineRule="exact"/>
        <w:ind w:left="0" w:leftChars="0"/>
        <w:textAlignment w:val="auto"/>
        <w:rPr>
          <w:rFonts w:hint="default" w:ascii="Times New Roman" w:hAnsi="Times New Roman" w:eastAsia="仿宋_GB2312" w:cs="Times New Roman"/>
          <w:color w:val="auto"/>
          <w:sz w:val="32"/>
          <w:szCs w:val="40"/>
        </w:rPr>
      </w:pPr>
      <w:r>
        <w:rPr>
          <w:rFonts w:hint="default" w:ascii="Times New Roman" w:hAnsi="Times New Roman" w:eastAsia="仿宋_GB2312" w:cs="Times New Roman"/>
          <w:color w:val="auto"/>
          <w:sz w:val="32"/>
          <w:szCs w:val="40"/>
        </w:rPr>
        <w:t>各乡镇（街道）</w:t>
      </w:r>
      <w:r>
        <w:rPr>
          <w:rFonts w:hint="default" w:ascii="Times New Roman" w:hAnsi="Times New Roman" w:eastAsia="仿宋_GB2312" w:cs="Times New Roman"/>
          <w:color w:val="auto"/>
          <w:sz w:val="32"/>
          <w:szCs w:val="40"/>
          <w:lang w:val="en-US" w:eastAsia="zh-CN"/>
        </w:rPr>
        <w:t>人民</w:t>
      </w:r>
      <w:r>
        <w:rPr>
          <w:rFonts w:hint="default" w:ascii="Times New Roman" w:hAnsi="Times New Roman" w:eastAsia="仿宋_GB2312" w:cs="Times New Roman"/>
          <w:color w:val="auto"/>
          <w:sz w:val="32"/>
          <w:szCs w:val="40"/>
        </w:rPr>
        <w:t>政府（办事处），</w:t>
      </w:r>
      <w:r>
        <w:rPr>
          <w:rFonts w:hint="default" w:ascii="Times New Roman" w:hAnsi="Times New Roman" w:eastAsia="仿宋_GB2312" w:cs="Times New Roman"/>
          <w:color w:val="auto"/>
          <w:sz w:val="32"/>
          <w:szCs w:val="40"/>
          <w:lang w:val="en-US" w:eastAsia="zh-CN"/>
        </w:rPr>
        <w:t>县政府各部门，驻汶各单位</w:t>
      </w:r>
      <w:r>
        <w:rPr>
          <w:rFonts w:hint="default" w:ascii="Times New Roman" w:hAnsi="Times New Roman" w:eastAsia="仿宋_GB2312" w:cs="Times New Roman"/>
          <w:color w:val="auto"/>
          <w:sz w:val="32"/>
          <w:szCs w:val="40"/>
        </w:rPr>
        <w:t>，各</w:t>
      </w:r>
      <w:r>
        <w:rPr>
          <w:rFonts w:hint="default" w:ascii="Times New Roman" w:hAnsi="Times New Roman" w:eastAsia="仿宋_GB2312" w:cs="Times New Roman"/>
          <w:color w:val="auto"/>
          <w:sz w:val="32"/>
          <w:szCs w:val="40"/>
          <w:lang w:val="en-US" w:eastAsia="zh-CN"/>
        </w:rPr>
        <w:t>企事业单位</w:t>
      </w:r>
      <w:r>
        <w:rPr>
          <w:rFonts w:hint="default" w:ascii="Times New Roman" w:hAnsi="Times New Roman" w:eastAsia="仿宋_GB2312" w:cs="Times New Roman"/>
          <w:color w:val="auto"/>
          <w:sz w:val="32"/>
          <w:szCs w:val="40"/>
        </w:rPr>
        <w:t>：</w:t>
      </w:r>
    </w:p>
    <w:bookmarkEnd w:id="0"/>
    <w:p>
      <w:pPr>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textAlignment w:val="auto"/>
        <w:rPr>
          <w:rFonts w:hint="default" w:ascii="Times New Roman" w:hAnsi="Times New Roman" w:eastAsia="仿宋_GB2312" w:cs="Times New Roman"/>
          <w:color w:val="auto"/>
          <w:sz w:val="32"/>
          <w:szCs w:val="40"/>
          <w:lang w:val="en-US" w:eastAsia="zh-CN"/>
        </w:rPr>
      </w:pPr>
      <w:r>
        <w:rPr>
          <w:rFonts w:hint="default" w:ascii="Times New Roman" w:hAnsi="Times New Roman" w:eastAsia="仿宋_GB2312" w:cs="Times New Roman"/>
          <w:color w:val="auto"/>
          <w:sz w:val="32"/>
          <w:szCs w:val="40"/>
          <w:lang w:eastAsia="zh-CN"/>
        </w:rPr>
        <w:t>《</w:t>
      </w:r>
      <w:r>
        <w:rPr>
          <w:rFonts w:hint="default" w:ascii="Times New Roman" w:hAnsi="Times New Roman" w:eastAsia="仿宋_GB2312" w:cs="Times New Roman"/>
          <w:color w:val="auto"/>
          <w:sz w:val="32"/>
          <w:szCs w:val="40"/>
        </w:rPr>
        <w:t>汶上县高新技术企业招引奖补方案</w:t>
      </w:r>
      <w:r>
        <w:rPr>
          <w:rFonts w:hint="default" w:ascii="Times New Roman" w:hAnsi="Times New Roman" w:eastAsia="仿宋_GB2312" w:cs="Times New Roman"/>
          <w:color w:val="auto"/>
          <w:sz w:val="32"/>
          <w:szCs w:val="40"/>
          <w:lang w:eastAsia="zh-CN"/>
        </w:rPr>
        <w:t>》</w:t>
      </w:r>
      <w:r>
        <w:rPr>
          <w:rFonts w:hint="default" w:ascii="Times New Roman" w:hAnsi="Times New Roman" w:eastAsia="仿宋_GB2312" w:cs="Times New Roman"/>
          <w:color w:val="auto"/>
          <w:sz w:val="32"/>
          <w:szCs w:val="40"/>
          <w:lang w:val="en-US" w:eastAsia="zh-CN"/>
        </w:rPr>
        <w:t>已经县政府同意，现印发给你们，请认真贯彻落实。</w:t>
      </w:r>
    </w:p>
    <w:p>
      <w:pPr>
        <w:pStyle w:val="4"/>
        <w:keepNext w:val="0"/>
        <w:keepLines w:val="0"/>
        <w:pageBreakBefore w:val="0"/>
        <w:widowControl w:val="0"/>
        <w:kinsoku/>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color w:val="auto"/>
          <w:sz w:val="32"/>
          <w:szCs w:val="40"/>
          <w:lang w:val="en-US" w:eastAsia="zh-CN"/>
        </w:rPr>
      </w:pPr>
    </w:p>
    <w:p>
      <w:pPr>
        <w:pStyle w:val="4"/>
        <w:keepNext w:val="0"/>
        <w:keepLines w:val="0"/>
        <w:pageBreakBefore w:val="0"/>
        <w:widowControl w:val="0"/>
        <w:kinsoku/>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color w:val="auto"/>
          <w:sz w:val="32"/>
          <w:szCs w:val="40"/>
          <w:lang w:val="en-US" w:eastAsia="zh-CN"/>
        </w:rPr>
      </w:pPr>
    </w:p>
    <w:p>
      <w:pPr>
        <w:pStyle w:val="4"/>
        <w:keepNext w:val="0"/>
        <w:keepLines w:val="0"/>
        <w:pageBreakBefore w:val="0"/>
        <w:widowControl w:val="0"/>
        <w:kinsoku/>
        <w:overflowPunct/>
        <w:topLinePunct w:val="0"/>
        <w:autoSpaceDE/>
        <w:autoSpaceDN/>
        <w:bidi w:val="0"/>
        <w:adjustRightInd/>
        <w:snapToGrid/>
        <w:spacing w:line="540" w:lineRule="exact"/>
        <w:ind w:firstLine="4800" w:firstLineChars="1500"/>
        <w:textAlignment w:val="auto"/>
        <w:rPr>
          <w:rFonts w:hint="default" w:ascii="Times New Roman" w:hAnsi="Times New Roman" w:eastAsia="仿宋_GB2312" w:cs="Times New Roman"/>
          <w:color w:val="auto"/>
          <w:sz w:val="32"/>
          <w:szCs w:val="40"/>
          <w:lang w:val="en-US" w:eastAsia="zh-CN"/>
        </w:rPr>
      </w:pPr>
      <w:r>
        <w:rPr>
          <w:rFonts w:hint="default" w:ascii="Times New Roman" w:hAnsi="Times New Roman" w:eastAsia="仿宋_GB2312" w:cs="Times New Roman"/>
          <w:color w:val="auto"/>
          <w:sz w:val="32"/>
          <w:szCs w:val="40"/>
          <w:lang w:val="en-US" w:eastAsia="zh-CN"/>
        </w:rPr>
        <w:t>汶上县人民政府办公室</w:t>
      </w:r>
    </w:p>
    <w:p>
      <w:pPr>
        <w:pStyle w:val="4"/>
        <w:keepNext w:val="0"/>
        <w:keepLines w:val="0"/>
        <w:pageBreakBefore w:val="0"/>
        <w:widowControl w:val="0"/>
        <w:kinsoku/>
        <w:wordWrap w:val="0"/>
        <w:overflowPunct/>
        <w:topLinePunct w:val="0"/>
        <w:autoSpaceDE/>
        <w:autoSpaceDN/>
        <w:bidi w:val="0"/>
        <w:adjustRightInd/>
        <w:snapToGrid/>
        <w:spacing w:line="540" w:lineRule="exact"/>
        <w:ind w:firstLine="640" w:firstLineChars="200"/>
        <w:jc w:val="right"/>
        <w:textAlignment w:val="auto"/>
        <w:rPr>
          <w:rFonts w:hint="default" w:ascii="Times New Roman" w:hAnsi="Times New Roman" w:eastAsia="仿宋_GB2312" w:cs="Times New Roman"/>
          <w:color w:val="auto"/>
          <w:sz w:val="32"/>
          <w:szCs w:val="40"/>
          <w:lang w:val="en-US" w:eastAsia="zh-CN"/>
        </w:rPr>
      </w:pPr>
      <w:r>
        <w:rPr>
          <w:rFonts w:hint="default" w:ascii="Times New Roman" w:hAnsi="Times New Roman" w:eastAsia="仿宋_GB2312" w:cs="Times New Roman"/>
          <w:color w:val="auto"/>
          <w:sz w:val="32"/>
          <w:szCs w:val="40"/>
          <w:lang w:val="en-US" w:eastAsia="zh-CN"/>
        </w:rPr>
        <w:t>2022年7月</w:t>
      </w:r>
      <w:r>
        <w:rPr>
          <w:rFonts w:hint="eastAsia" w:ascii="Times New Roman" w:hAnsi="Times New Roman" w:eastAsia="仿宋_GB2312" w:cs="Times New Roman"/>
          <w:color w:val="auto"/>
          <w:sz w:val="32"/>
          <w:szCs w:val="40"/>
          <w:lang w:val="en-US" w:eastAsia="zh-CN"/>
        </w:rPr>
        <w:t>20</w:t>
      </w:r>
      <w:r>
        <w:rPr>
          <w:rFonts w:hint="default" w:ascii="Times New Roman" w:hAnsi="Times New Roman" w:eastAsia="仿宋_GB2312" w:cs="Times New Roman"/>
          <w:color w:val="auto"/>
          <w:sz w:val="32"/>
          <w:szCs w:val="40"/>
          <w:lang w:val="en-US" w:eastAsia="zh-CN"/>
        </w:rPr>
        <w:t xml:space="preserve">日        </w:t>
      </w:r>
    </w:p>
    <w:p>
      <w:pPr>
        <w:pStyle w:val="4"/>
        <w:keepNext w:val="0"/>
        <w:keepLines w:val="0"/>
        <w:pageBreakBefore w:val="0"/>
        <w:widowControl w:val="0"/>
        <w:kinsoku/>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color w:val="auto"/>
          <w:sz w:val="32"/>
          <w:szCs w:val="40"/>
          <w:lang w:val="en-US" w:eastAsia="zh-CN"/>
        </w:rPr>
        <w:sectPr>
          <w:footerReference r:id="rId3" w:type="default"/>
          <w:pgSz w:w="11906" w:h="16838"/>
          <w:pgMar w:top="1587" w:right="1474" w:bottom="1587" w:left="1474" w:header="851" w:footer="992" w:gutter="0"/>
          <w:pgNumType w:fmt="decimal" w:start="2"/>
          <w:cols w:space="425" w:num="1"/>
          <w:docGrid w:type="lines" w:linePitch="312" w:charSpace="0"/>
        </w:sectPr>
      </w:pPr>
      <w:r>
        <w:rPr>
          <w:rFonts w:hint="default" w:ascii="Times New Roman" w:hAnsi="Times New Roman" w:eastAsia="仿宋_GB2312" w:cs="Times New Roman"/>
          <w:color w:val="auto"/>
          <w:sz w:val="32"/>
          <w:szCs w:val="40"/>
          <w:lang w:val="en-US" w:eastAsia="zh-CN"/>
        </w:rPr>
        <w:t>（此件公开发布）</w:t>
      </w:r>
    </w:p>
    <w:p>
      <w:pPr>
        <w:keepNext w:val="0"/>
        <w:keepLines w:val="0"/>
        <w:pageBreakBefore w:val="0"/>
        <w:widowControl w:val="0"/>
        <w:kinsoku/>
        <w:wordWrap/>
        <w:overflowPunct/>
        <w:topLinePunct w:val="0"/>
        <w:autoSpaceDE/>
        <w:autoSpaceDN/>
        <w:bidi w:val="0"/>
        <w:adjustRightInd w:val="0"/>
        <w:snapToGrid w:val="0"/>
        <w:spacing w:line="580" w:lineRule="exact"/>
        <w:jc w:val="center"/>
        <w:textAlignment w:val="auto"/>
        <w:rPr>
          <w:rFonts w:hint="default" w:ascii="Times New Roman" w:hAnsi="Times New Roman" w:eastAsia="仿宋_GB2312" w:cs="Times New Roman"/>
          <w:color w:val="auto"/>
          <w:sz w:val="32"/>
          <w:szCs w:val="32"/>
          <w:shd w:val="clear" w:color="auto" w:fill="FFFFFF"/>
        </w:rPr>
      </w:pPr>
      <w:r>
        <w:rPr>
          <w:rFonts w:hint="default" w:ascii="Times New Roman" w:hAnsi="Times New Roman" w:eastAsia="方正小标宋简体" w:cs="Times New Roman"/>
          <w:color w:val="auto"/>
          <w:sz w:val="44"/>
          <w:szCs w:val="44"/>
          <w:shd w:val="clear" w:color="auto" w:fill="FFFFFF"/>
        </w:rPr>
        <w:t>汶上县高新技术企业招引奖补方案</w:t>
      </w:r>
    </w:p>
    <w:p>
      <w:pPr>
        <w:keepNext w:val="0"/>
        <w:keepLines w:val="0"/>
        <w:pageBreakBefore w:val="0"/>
        <w:widowControl w:val="0"/>
        <w:kinsoku/>
        <w:wordWrap/>
        <w:overflowPunct/>
        <w:topLinePunct w:val="0"/>
        <w:autoSpaceDE/>
        <w:autoSpaceDN/>
        <w:bidi w:val="0"/>
        <w:adjustRightInd w:val="0"/>
        <w:snapToGrid w:val="0"/>
        <w:spacing w:line="580" w:lineRule="exact"/>
        <w:textAlignment w:val="auto"/>
        <w:rPr>
          <w:rFonts w:hint="default" w:ascii="Times New Roman" w:hAnsi="Times New Roman" w:eastAsia="仿宋_GB2312" w:cs="Times New Roman"/>
          <w:color w:val="auto"/>
          <w:sz w:val="32"/>
          <w:szCs w:val="32"/>
          <w:shd w:val="clear" w:color="auto" w:fill="FFFFFF"/>
        </w:rPr>
      </w:pP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仿宋_GB2312" w:cs="Times New Roman"/>
          <w:color w:val="auto"/>
          <w:sz w:val="32"/>
          <w:szCs w:val="32"/>
          <w:shd w:val="clear" w:color="auto" w:fill="FFFFFF"/>
        </w:rPr>
      </w:pPr>
      <w:r>
        <w:rPr>
          <w:rFonts w:hint="default" w:ascii="Times New Roman" w:hAnsi="Times New Roman" w:eastAsia="仿宋_GB2312" w:cs="Times New Roman"/>
          <w:color w:val="auto"/>
          <w:sz w:val="32"/>
          <w:szCs w:val="32"/>
          <w:shd w:val="clear" w:color="auto" w:fill="FFFFFF"/>
        </w:rPr>
        <w:t>科技型企业是创新的主力军，是培育和发展战略性新兴产业的重要载体，高新技术企业是科技型企业的骨干力量，为</w:t>
      </w:r>
      <w:r>
        <w:rPr>
          <w:rFonts w:hint="eastAsia" w:ascii="Times New Roman" w:hAnsi="Times New Roman" w:eastAsia="仿宋_GB2312" w:cs="Times New Roman"/>
          <w:color w:val="auto"/>
          <w:sz w:val="32"/>
          <w:szCs w:val="32"/>
          <w:shd w:val="clear" w:color="auto" w:fill="FFFFFF"/>
          <w:lang w:val="en-US" w:eastAsia="zh-CN"/>
        </w:rPr>
        <w:t>进一步</w:t>
      </w:r>
      <w:r>
        <w:rPr>
          <w:rFonts w:hint="default" w:ascii="Times New Roman" w:hAnsi="Times New Roman" w:eastAsia="仿宋_GB2312" w:cs="Times New Roman"/>
          <w:color w:val="auto"/>
          <w:sz w:val="32"/>
          <w:szCs w:val="32"/>
          <w:shd w:val="clear" w:color="auto" w:fill="FFFFFF"/>
        </w:rPr>
        <w:t>壮大全县高新技术企业规模，积蓄经济发展和产业升级新动能，</w:t>
      </w:r>
      <w:r>
        <w:rPr>
          <w:rFonts w:hint="default" w:ascii="Times New Roman" w:hAnsi="Times New Roman" w:eastAsia="仿宋_GB2312" w:cs="Times New Roman"/>
          <w:color w:val="auto"/>
          <w:sz w:val="32"/>
          <w:szCs w:val="32"/>
          <w:shd w:val="clear" w:color="auto" w:fill="FFFFFF"/>
          <w:lang w:val="en-US" w:eastAsia="zh-CN"/>
        </w:rPr>
        <w:t>结合我县实际，</w:t>
      </w:r>
      <w:r>
        <w:rPr>
          <w:rFonts w:hint="default" w:ascii="Times New Roman" w:hAnsi="Times New Roman" w:eastAsia="仿宋_GB2312" w:cs="Times New Roman"/>
          <w:color w:val="auto"/>
          <w:sz w:val="32"/>
          <w:szCs w:val="32"/>
          <w:shd w:val="clear" w:color="auto" w:fill="FFFFFF"/>
        </w:rPr>
        <w:t>制定</w:t>
      </w:r>
      <w:r>
        <w:rPr>
          <w:rFonts w:hint="default" w:ascii="Times New Roman" w:hAnsi="Times New Roman" w:eastAsia="仿宋_GB2312" w:cs="Times New Roman"/>
          <w:color w:val="auto"/>
          <w:sz w:val="32"/>
          <w:szCs w:val="32"/>
          <w:shd w:val="clear" w:color="auto" w:fill="FFFFFF"/>
          <w:lang w:val="en-US" w:eastAsia="zh-CN"/>
        </w:rPr>
        <w:t>本</w:t>
      </w:r>
      <w:r>
        <w:rPr>
          <w:rFonts w:hint="default" w:ascii="Times New Roman" w:hAnsi="Times New Roman" w:eastAsia="仿宋_GB2312" w:cs="Times New Roman"/>
          <w:color w:val="auto"/>
          <w:sz w:val="32"/>
          <w:szCs w:val="32"/>
          <w:shd w:val="clear" w:color="auto" w:fill="FFFFFF"/>
        </w:rPr>
        <w:t>方案。</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一、目标要求</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仿宋_GB2312" w:cs="Times New Roman"/>
          <w:color w:val="auto"/>
          <w:sz w:val="32"/>
          <w:szCs w:val="32"/>
          <w:shd w:val="clear" w:color="auto" w:fill="FFFFFF"/>
        </w:rPr>
      </w:pPr>
      <w:r>
        <w:rPr>
          <w:rFonts w:hint="default" w:ascii="Times New Roman" w:hAnsi="Times New Roman" w:eastAsia="仿宋_GB2312" w:cs="Times New Roman"/>
          <w:color w:val="auto"/>
          <w:sz w:val="32"/>
          <w:szCs w:val="32"/>
          <w:shd w:val="clear" w:color="auto" w:fill="FFFFFF"/>
        </w:rPr>
        <w:t>利用3年时间，通过培育、招引</w:t>
      </w:r>
      <w:r>
        <w:rPr>
          <w:rFonts w:hint="default" w:ascii="Times New Roman" w:hAnsi="Times New Roman" w:eastAsia="仿宋_GB2312" w:cs="Times New Roman"/>
          <w:color w:val="auto"/>
          <w:sz w:val="32"/>
          <w:szCs w:val="32"/>
          <w:shd w:val="clear" w:color="auto" w:fill="FFFFFF"/>
          <w:lang w:eastAsia="zh-CN"/>
        </w:rPr>
        <w:t>，</w:t>
      </w:r>
      <w:r>
        <w:rPr>
          <w:rFonts w:hint="default" w:ascii="Times New Roman" w:hAnsi="Times New Roman" w:eastAsia="仿宋_GB2312" w:cs="Times New Roman"/>
          <w:color w:val="auto"/>
          <w:sz w:val="32"/>
          <w:szCs w:val="32"/>
          <w:shd w:val="clear" w:color="auto" w:fill="FFFFFF"/>
        </w:rPr>
        <w:t>实现全县高新技术企业数量翻一番，总数达130家以上。</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二、奖补对象</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仿宋_GB2312" w:cs="Times New Roman"/>
          <w:color w:val="auto"/>
          <w:sz w:val="32"/>
          <w:szCs w:val="32"/>
          <w:shd w:val="clear" w:color="auto" w:fill="FFFFFF"/>
        </w:rPr>
      </w:pPr>
      <w:r>
        <w:rPr>
          <w:rFonts w:hint="default" w:ascii="Times New Roman" w:hAnsi="Times New Roman" w:eastAsia="仿宋_GB2312" w:cs="Times New Roman"/>
          <w:color w:val="auto"/>
          <w:sz w:val="32"/>
          <w:szCs w:val="32"/>
          <w:shd w:val="clear" w:color="auto" w:fill="FFFFFF"/>
        </w:rPr>
        <w:t>成功招引省外高新技术企业整体迁移至我县的</w:t>
      </w:r>
      <w:r>
        <w:rPr>
          <w:rFonts w:hint="default" w:ascii="Times New Roman" w:hAnsi="Times New Roman" w:eastAsia="仿宋_GB2312" w:cs="Times New Roman"/>
          <w:color w:val="auto"/>
          <w:sz w:val="32"/>
          <w:szCs w:val="32"/>
          <w:shd w:val="clear" w:color="auto" w:fill="FFFFFF"/>
          <w:lang w:val="en-US" w:eastAsia="zh-CN"/>
        </w:rPr>
        <w:t>乡镇（街道）</w:t>
      </w:r>
      <w:r>
        <w:rPr>
          <w:rFonts w:hint="default" w:ascii="Times New Roman" w:hAnsi="Times New Roman" w:eastAsia="仿宋_GB2312" w:cs="Times New Roman"/>
          <w:color w:val="auto"/>
          <w:sz w:val="32"/>
          <w:szCs w:val="32"/>
          <w:shd w:val="clear" w:color="auto" w:fill="FFFFFF"/>
        </w:rPr>
        <w:t>和</w:t>
      </w:r>
      <w:r>
        <w:rPr>
          <w:rFonts w:hint="default" w:ascii="Times New Roman" w:hAnsi="Times New Roman" w:eastAsia="仿宋_GB2312" w:cs="Times New Roman"/>
          <w:color w:val="auto"/>
          <w:sz w:val="32"/>
          <w:szCs w:val="32"/>
          <w:shd w:val="clear" w:color="auto" w:fill="FFFFFF"/>
          <w:lang w:val="en-US" w:eastAsia="zh-CN"/>
        </w:rPr>
        <w:t>县直</w:t>
      </w:r>
      <w:r>
        <w:rPr>
          <w:rFonts w:hint="default" w:ascii="Times New Roman" w:hAnsi="Times New Roman" w:eastAsia="仿宋_GB2312" w:cs="Times New Roman"/>
          <w:color w:val="auto"/>
          <w:sz w:val="32"/>
          <w:szCs w:val="32"/>
          <w:shd w:val="clear" w:color="auto" w:fill="FFFFFF"/>
        </w:rPr>
        <w:t>部门</w:t>
      </w:r>
      <w:r>
        <w:rPr>
          <w:rFonts w:hint="eastAsia" w:ascii="Times New Roman" w:hAnsi="Times New Roman" w:eastAsia="仿宋_GB2312" w:cs="Times New Roman"/>
          <w:color w:val="auto"/>
          <w:sz w:val="32"/>
          <w:szCs w:val="32"/>
          <w:shd w:val="clear" w:color="auto" w:fill="FFFFFF"/>
          <w:lang w:eastAsia="zh-CN"/>
        </w:rPr>
        <w:t>（</w:t>
      </w:r>
      <w:r>
        <w:rPr>
          <w:rFonts w:hint="default" w:ascii="Times New Roman" w:hAnsi="Times New Roman" w:eastAsia="仿宋_GB2312" w:cs="Times New Roman"/>
          <w:color w:val="auto"/>
          <w:sz w:val="32"/>
          <w:szCs w:val="32"/>
          <w:shd w:val="clear" w:color="auto" w:fill="FFFFFF"/>
        </w:rPr>
        <w:t>单位</w:t>
      </w:r>
      <w:r>
        <w:rPr>
          <w:rFonts w:hint="eastAsia" w:ascii="Times New Roman" w:hAnsi="Times New Roman" w:eastAsia="仿宋_GB2312" w:cs="Times New Roman"/>
          <w:color w:val="auto"/>
          <w:sz w:val="32"/>
          <w:szCs w:val="32"/>
          <w:shd w:val="clear" w:color="auto" w:fill="FFFFFF"/>
          <w:lang w:eastAsia="zh-CN"/>
        </w:rPr>
        <w:t>）</w:t>
      </w:r>
      <w:r>
        <w:rPr>
          <w:rFonts w:hint="default" w:ascii="Times New Roman" w:hAnsi="Times New Roman" w:eastAsia="仿宋_GB2312" w:cs="Times New Roman"/>
          <w:color w:val="auto"/>
          <w:sz w:val="32"/>
          <w:szCs w:val="32"/>
          <w:shd w:val="clear" w:color="auto" w:fill="FFFFFF"/>
        </w:rPr>
        <w:t>。省外高新技术企业招引</w:t>
      </w:r>
      <w:r>
        <w:rPr>
          <w:rFonts w:hint="default" w:ascii="Times New Roman" w:hAnsi="Times New Roman" w:eastAsia="仿宋_GB2312" w:cs="Times New Roman"/>
          <w:color w:val="auto"/>
          <w:sz w:val="32"/>
          <w:szCs w:val="32"/>
          <w:shd w:val="clear" w:color="auto" w:fill="FFFFFF"/>
          <w:lang w:val="en-US" w:eastAsia="zh-CN"/>
        </w:rPr>
        <w:t>是指</w:t>
      </w:r>
      <w:r>
        <w:rPr>
          <w:rFonts w:hint="default" w:ascii="Times New Roman" w:hAnsi="Times New Roman" w:eastAsia="仿宋_GB2312" w:cs="Times New Roman"/>
          <w:color w:val="auto"/>
          <w:sz w:val="32"/>
          <w:szCs w:val="32"/>
          <w:shd w:val="clear" w:color="auto" w:fill="FFFFFF"/>
        </w:rPr>
        <w:t>其他省份认定的、有效期内的国家高新技术企业完成跨认定机构管理区域整体迁移至我县，并经</w:t>
      </w:r>
      <w:r>
        <w:rPr>
          <w:rFonts w:hint="eastAsia" w:ascii="Times New Roman" w:hAnsi="Times New Roman" w:eastAsia="仿宋_GB2312" w:cs="Times New Roman"/>
          <w:color w:val="auto"/>
          <w:sz w:val="32"/>
          <w:szCs w:val="32"/>
          <w:shd w:val="clear" w:color="auto" w:fill="FFFFFF"/>
          <w:lang w:val="en-US" w:eastAsia="zh-CN"/>
        </w:rPr>
        <w:t>山东</w:t>
      </w:r>
      <w:r>
        <w:rPr>
          <w:rFonts w:hint="default" w:ascii="Times New Roman" w:hAnsi="Times New Roman" w:eastAsia="仿宋_GB2312" w:cs="Times New Roman"/>
          <w:color w:val="auto"/>
          <w:sz w:val="32"/>
          <w:szCs w:val="32"/>
          <w:shd w:val="clear" w:color="auto" w:fill="FFFFFF"/>
        </w:rPr>
        <w:t>省科技厅核实、公示其高新技术企业资格和证书继续有效。</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三、奖补标准</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仿宋_GB2312" w:cs="Times New Roman"/>
          <w:color w:val="auto"/>
          <w:sz w:val="32"/>
          <w:szCs w:val="32"/>
          <w:shd w:val="clear" w:color="auto" w:fill="FFFFFF"/>
        </w:rPr>
      </w:pPr>
      <w:r>
        <w:rPr>
          <w:rFonts w:hint="default" w:ascii="Times New Roman" w:hAnsi="Times New Roman" w:eastAsia="仿宋_GB2312" w:cs="Times New Roman"/>
          <w:color w:val="auto"/>
          <w:sz w:val="32"/>
          <w:szCs w:val="32"/>
          <w:shd w:val="clear" w:color="auto" w:fill="FFFFFF"/>
        </w:rPr>
        <w:t>每成功招引1家省外高新技术企业奖补30万</w:t>
      </w:r>
      <w:r>
        <w:rPr>
          <w:rFonts w:hint="eastAsia" w:ascii="Times New Roman" w:hAnsi="Times New Roman" w:eastAsia="仿宋_GB2312" w:cs="Times New Roman"/>
          <w:color w:val="auto"/>
          <w:sz w:val="32"/>
          <w:szCs w:val="32"/>
          <w:shd w:val="clear" w:color="auto" w:fill="FFFFFF"/>
          <w:lang w:val="en-US" w:eastAsia="zh-CN"/>
        </w:rPr>
        <w:t>元</w:t>
      </w:r>
      <w:r>
        <w:rPr>
          <w:rFonts w:hint="default" w:ascii="Times New Roman" w:hAnsi="Times New Roman" w:eastAsia="仿宋_GB2312" w:cs="Times New Roman"/>
          <w:color w:val="auto"/>
          <w:sz w:val="32"/>
          <w:szCs w:val="32"/>
          <w:shd w:val="clear" w:color="auto" w:fill="FFFFFF"/>
        </w:rPr>
        <w:t>。</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四、奖补程序</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仿宋_GB2312" w:cs="Times New Roman"/>
          <w:color w:val="auto"/>
          <w:sz w:val="32"/>
          <w:szCs w:val="32"/>
          <w:shd w:val="clear" w:color="auto" w:fill="FFFFFF"/>
        </w:rPr>
      </w:pPr>
      <w:r>
        <w:rPr>
          <w:rFonts w:hint="default" w:ascii="Times New Roman" w:hAnsi="Times New Roman" w:eastAsia="仿宋_GB2312" w:cs="Times New Roman"/>
          <w:color w:val="auto"/>
          <w:sz w:val="32"/>
          <w:szCs w:val="32"/>
          <w:shd w:val="clear" w:color="auto" w:fill="FFFFFF"/>
        </w:rPr>
        <w:t>1</w:t>
      </w:r>
      <w:r>
        <w:rPr>
          <w:rFonts w:hint="default" w:ascii="Times New Roman" w:hAnsi="Times New Roman" w:eastAsia="仿宋_GB2312" w:cs="Times New Roman"/>
          <w:color w:val="auto"/>
          <w:sz w:val="32"/>
          <w:szCs w:val="32"/>
          <w:shd w:val="clear" w:color="auto" w:fill="FFFFFF"/>
          <w:lang w:eastAsia="zh-CN"/>
        </w:rPr>
        <w:t>．</w:t>
      </w:r>
      <w:r>
        <w:rPr>
          <w:rFonts w:hint="default" w:ascii="Times New Roman" w:hAnsi="Times New Roman" w:eastAsia="仿宋_GB2312" w:cs="Times New Roman"/>
          <w:color w:val="auto"/>
          <w:sz w:val="32"/>
          <w:szCs w:val="32"/>
          <w:shd w:val="clear" w:color="auto" w:fill="FFFFFF"/>
        </w:rPr>
        <w:t>有关</w:t>
      </w:r>
      <w:r>
        <w:rPr>
          <w:rFonts w:hint="default" w:ascii="Times New Roman" w:hAnsi="Times New Roman" w:eastAsia="仿宋_GB2312" w:cs="Times New Roman"/>
          <w:color w:val="auto"/>
          <w:sz w:val="32"/>
          <w:szCs w:val="32"/>
          <w:shd w:val="clear" w:color="auto" w:fill="FFFFFF"/>
          <w:lang w:val="en-US" w:eastAsia="zh-CN"/>
        </w:rPr>
        <w:t>乡镇（街道）</w:t>
      </w:r>
      <w:r>
        <w:rPr>
          <w:rFonts w:hint="default" w:ascii="Times New Roman" w:hAnsi="Times New Roman" w:eastAsia="仿宋_GB2312" w:cs="Times New Roman"/>
          <w:color w:val="auto"/>
          <w:sz w:val="32"/>
          <w:szCs w:val="32"/>
          <w:shd w:val="clear" w:color="auto" w:fill="FFFFFF"/>
        </w:rPr>
        <w:t>、</w:t>
      </w:r>
      <w:r>
        <w:rPr>
          <w:rFonts w:hint="default" w:ascii="Times New Roman" w:hAnsi="Times New Roman" w:eastAsia="仿宋_GB2312" w:cs="Times New Roman"/>
          <w:color w:val="auto"/>
          <w:sz w:val="32"/>
          <w:szCs w:val="32"/>
          <w:shd w:val="clear" w:color="auto" w:fill="FFFFFF"/>
          <w:lang w:val="en-US" w:eastAsia="zh-CN"/>
        </w:rPr>
        <w:t>县直</w:t>
      </w:r>
      <w:r>
        <w:rPr>
          <w:rFonts w:hint="default" w:ascii="Times New Roman" w:hAnsi="Times New Roman" w:eastAsia="仿宋_GB2312" w:cs="Times New Roman"/>
          <w:color w:val="auto"/>
          <w:sz w:val="32"/>
          <w:szCs w:val="32"/>
          <w:shd w:val="clear" w:color="auto" w:fill="FFFFFF"/>
        </w:rPr>
        <w:t>部门</w:t>
      </w:r>
      <w:r>
        <w:rPr>
          <w:rFonts w:hint="eastAsia" w:ascii="Times New Roman" w:hAnsi="Times New Roman" w:eastAsia="仿宋_GB2312" w:cs="Times New Roman"/>
          <w:color w:val="auto"/>
          <w:sz w:val="32"/>
          <w:szCs w:val="32"/>
          <w:shd w:val="clear" w:color="auto" w:fill="FFFFFF"/>
          <w:lang w:eastAsia="zh-CN"/>
        </w:rPr>
        <w:t>（</w:t>
      </w:r>
      <w:r>
        <w:rPr>
          <w:rFonts w:hint="default" w:ascii="Times New Roman" w:hAnsi="Times New Roman" w:eastAsia="仿宋_GB2312" w:cs="Times New Roman"/>
          <w:color w:val="auto"/>
          <w:sz w:val="32"/>
          <w:szCs w:val="32"/>
          <w:shd w:val="clear" w:color="auto" w:fill="FFFFFF"/>
        </w:rPr>
        <w:t>单位</w:t>
      </w:r>
      <w:r>
        <w:rPr>
          <w:rFonts w:hint="eastAsia" w:ascii="Times New Roman" w:hAnsi="Times New Roman" w:eastAsia="仿宋_GB2312" w:cs="Times New Roman"/>
          <w:color w:val="auto"/>
          <w:sz w:val="32"/>
          <w:szCs w:val="32"/>
          <w:shd w:val="clear" w:color="auto" w:fill="FFFFFF"/>
          <w:lang w:eastAsia="zh-CN"/>
        </w:rPr>
        <w:t>）</w:t>
      </w:r>
      <w:r>
        <w:rPr>
          <w:rFonts w:hint="default" w:ascii="Times New Roman" w:hAnsi="Times New Roman" w:eastAsia="仿宋_GB2312" w:cs="Times New Roman"/>
          <w:color w:val="auto"/>
          <w:sz w:val="32"/>
          <w:szCs w:val="32"/>
          <w:shd w:val="clear" w:color="auto" w:fill="FFFFFF"/>
        </w:rPr>
        <w:t>与省外高新技术企业签订招引协议；</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仿宋_GB2312" w:cs="Times New Roman"/>
          <w:color w:val="auto"/>
          <w:sz w:val="32"/>
          <w:szCs w:val="32"/>
          <w:shd w:val="clear" w:color="auto" w:fill="FFFFFF"/>
        </w:rPr>
      </w:pPr>
      <w:r>
        <w:rPr>
          <w:rFonts w:hint="default" w:ascii="Times New Roman" w:hAnsi="Times New Roman" w:eastAsia="仿宋_GB2312" w:cs="Times New Roman"/>
          <w:color w:val="auto"/>
          <w:sz w:val="32"/>
          <w:szCs w:val="32"/>
          <w:shd w:val="clear" w:color="auto" w:fill="FFFFFF"/>
        </w:rPr>
        <w:t>2</w:t>
      </w:r>
      <w:r>
        <w:rPr>
          <w:rFonts w:hint="default" w:ascii="Times New Roman" w:hAnsi="Times New Roman" w:eastAsia="仿宋_GB2312" w:cs="Times New Roman"/>
          <w:color w:val="auto"/>
          <w:sz w:val="32"/>
          <w:szCs w:val="32"/>
          <w:shd w:val="clear" w:color="auto" w:fill="FFFFFF"/>
          <w:lang w:eastAsia="zh-CN"/>
        </w:rPr>
        <w:t>．</w:t>
      </w:r>
      <w:r>
        <w:rPr>
          <w:rFonts w:hint="default" w:ascii="Times New Roman" w:hAnsi="Times New Roman" w:eastAsia="仿宋_GB2312" w:cs="Times New Roman"/>
          <w:color w:val="auto"/>
          <w:sz w:val="32"/>
          <w:szCs w:val="32"/>
          <w:shd w:val="clear" w:color="auto" w:fill="FFFFFF"/>
        </w:rPr>
        <w:t>省外高新技术企业整体迁移至我县，完成相关变更手续，在高新技术企业认定管理系统提出整体迁移申请，并向县科技</w:t>
      </w:r>
      <w:r>
        <w:rPr>
          <w:rFonts w:hint="eastAsia" w:ascii="Times New Roman" w:hAnsi="Times New Roman" w:eastAsia="仿宋_GB2312" w:cs="Times New Roman"/>
          <w:color w:val="auto"/>
          <w:sz w:val="32"/>
          <w:szCs w:val="32"/>
          <w:shd w:val="clear" w:color="auto" w:fill="FFFFFF"/>
          <w:lang w:val="en-US" w:eastAsia="zh-CN"/>
        </w:rPr>
        <w:t>局</w:t>
      </w:r>
      <w:r>
        <w:rPr>
          <w:rFonts w:hint="default" w:ascii="Times New Roman" w:hAnsi="Times New Roman" w:eastAsia="仿宋_GB2312" w:cs="Times New Roman"/>
          <w:color w:val="auto"/>
          <w:sz w:val="32"/>
          <w:szCs w:val="32"/>
          <w:shd w:val="clear" w:color="auto" w:fill="FFFFFF"/>
        </w:rPr>
        <w:t>提交高新技术企业整体迁移证明材料；</w:t>
      </w:r>
    </w:p>
    <w:p>
      <w:pPr>
        <w:pStyle w:val="13"/>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cs="Times New Roman"/>
          <w:color w:val="auto"/>
          <w:szCs w:val="32"/>
          <w:shd w:val="clear" w:color="auto" w:fill="FFFFFF"/>
        </w:rPr>
      </w:pPr>
      <w:r>
        <w:rPr>
          <w:rFonts w:hint="default" w:ascii="Times New Roman" w:hAnsi="Times New Roman" w:cs="Times New Roman"/>
          <w:color w:val="auto"/>
          <w:szCs w:val="32"/>
          <w:shd w:val="clear" w:color="auto" w:fill="FFFFFF"/>
        </w:rPr>
        <w:t>3</w:t>
      </w:r>
      <w:r>
        <w:rPr>
          <w:rFonts w:hint="default" w:ascii="Times New Roman" w:hAnsi="Times New Roman" w:eastAsia="仿宋_GB2312" w:cs="Times New Roman"/>
          <w:color w:val="auto"/>
          <w:sz w:val="32"/>
          <w:szCs w:val="32"/>
          <w:shd w:val="clear" w:color="auto" w:fill="FFFFFF"/>
          <w:lang w:eastAsia="zh-CN"/>
        </w:rPr>
        <w:t>．</w:t>
      </w:r>
      <w:r>
        <w:rPr>
          <w:rFonts w:hint="default" w:ascii="Times New Roman" w:hAnsi="Times New Roman" w:cs="Times New Roman"/>
          <w:color w:val="auto"/>
          <w:szCs w:val="32"/>
          <w:shd w:val="clear" w:color="auto" w:fill="FFFFFF"/>
        </w:rPr>
        <w:t>县</w:t>
      </w:r>
      <w:r>
        <w:rPr>
          <w:rFonts w:hint="default" w:ascii="Times New Roman" w:hAnsi="Times New Roman" w:cs="Times New Roman"/>
          <w:color w:val="auto"/>
          <w:szCs w:val="32"/>
          <w:shd w:val="clear" w:color="auto" w:fill="FFFFFF"/>
          <w:lang w:val="en-US" w:eastAsia="zh-CN"/>
        </w:rPr>
        <w:t>科技局</w:t>
      </w:r>
      <w:r>
        <w:rPr>
          <w:rFonts w:hint="default" w:ascii="Times New Roman" w:hAnsi="Times New Roman" w:cs="Times New Roman"/>
          <w:color w:val="auto"/>
          <w:szCs w:val="32"/>
          <w:shd w:val="clear" w:color="auto" w:fill="FFFFFF"/>
        </w:rPr>
        <w:t>核实有关情况后向市科技</w:t>
      </w:r>
      <w:r>
        <w:rPr>
          <w:rFonts w:hint="eastAsia" w:ascii="Times New Roman" w:hAnsi="Times New Roman" w:cs="Times New Roman"/>
          <w:color w:val="auto"/>
          <w:szCs w:val="32"/>
          <w:shd w:val="clear" w:color="auto" w:fill="FFFFFF"/>
          <w:lang w:val="en-US" w:eastAsia="zh-CN"/>
        </w:rPr>
        <w:t>局</w:t>
      </w:r>
      <w:r>
        <w:rPr>
          <w:rFonts w:hint="default" w:ascii="Times New Roman" w:hAnsi="Times New Roman" w:cs="Times New Roman"/>
          <w:color w:val="auto"/>
          <w:szCs w:val="32"/>
          <w:shd w:val="clear" w:color="auto" w:fill="FFFFFF"/>
        </w:rPr>
        <w:t>提出高新技术企业整体迁移申请，省、市逐级核实，下发关于高新技术企业资格继续有效的通知；</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仿宋_GB2312" w:cs="Times New Roman"/>
          <w:color w:val="auto"/>
          <w:sz w:val="32"/>
          <w:szCs w:val="32"/>
          <w:shd w:val="clear" w:color="auto" w:fill="FFFFFF"/>
        </w:rPr>
      </w:pPr>
      <w:r>
        <w:rPr>
          <w:rFonts w:hint="default" w:ascii="Times New Roman" w:hAnsi="Times New Roman" w:eastAsia="仿宋_GB2312" w:cs="Times New Roman"/>
          <w:color w:val="auto"/>
          <w:sz w:val="32"/>
          <w:szCs w:val="32"/>
          <w:shd w:val="clear" w:color="auto" w:fill="FFFFFF"/>
        </w:rPr>
        <w:t>4</w:t>
      </w:r>
      <w:r>
        <w:rPr>
          <w:rFonts w:hint="default" w:ascii="Times New Roman" w:hAnsi="Times New Roman" w:eastAsia="仿宋_GB2312" w:cs="Times New Roman"/>
          <w:color w:val="auto"/>
          <w:sz w:val="32"/>
          <w:szCs w:val="32"/>
          <w:shd w:val="clear" w:color="auto" w:fill="FFFFFF"/>
          <w:lang w:eastAsia="zh-CN"/>
        </w:rPr>
        <w:t>．</w:t>
      </w:r>
      <w:r>
        <w:rPr>
          <w:rFonts w:hint="default" w:ascii="Times New Roman" w:hAnsi="Times New Roman" w:eastAsia="仿宋_GB2312" w:cs="Times New Roman"/>
          <w:color w:val="auto"/>
          <w:sz w:val="32"/>
          <w:szCs w:val="32"/>
          <w:shd w:val="clear" w:color="auto" w:fill="FFFFFF"/>
        </w:rPr>
        <w:t>县财政向有关</w:t>
      </w:r>
      <w:r>
        <w:rPr>
          <w:rFonts w:hint="default" w:ascii="Times New Roman" w:hAnsi="Times New Roman" w:eastAsia="仿宋_GB2312" w:cs="Times New Roman"/>
          <w:color w:val="auto"/>
          <w:sz w:val="32"/>
          <w:szCs w:val="32"/>
          <w:shd w:val="clear" w:color="auto" w:fill="FFFFFF"/>
          <w:lang w:val="en-US" w:eastAsia="zh-CN"/>
        </w:rPr>
        <w:t>乡镇（街道）</w:t>
      </w:r>
      <w:r>
        <w:rPr>
          <w:rFonts w:hint="default" w:ascii="Times New Roman" w:hAnsi="Times New Roman" w:eastAsia="仿宋_GB2312" w:cs="Times New Roman"/>
          <w:color w:val="auto"/>
          <w:sz w:val="32"/>
          <w:szCs w:val="32"/>
          <w:shd w:val="clear" w:color="auto" w:fill="FFFFFF"/>
        </w:rPr>
        <w:t>、</w:t>
      </w:r>
      <w:r>
        <w:rPr>
          <w:rFonts w:hint="default" w:ascii="Times New Roman" w:hAnsi="Times New Roman" w:eastAsia="仿宋_GB2312" w:cs="Times New Roman"/>
          <w:color w:val="auto"/>
          <w:sz w:val="32"/>
          <w:szCs w:val="32"/>
          <w:shd w:val="clear" w:color="auto" w:fill="FFFFFF"/>
          <w:lang w:val="en-US" w:eastAsia="zh-CN"/>
        </w:rPr>
        <w:t>县直</w:t>
      </w:r>
      <w:r>
        <w:rPr>
          <w:rFonts w:hint="default" w:ascii="Times New Roman" w:hAnsi="Times New Roman" w:eastAsia="仿宋_GB2312" w:cs="Times New Roman"/>
          <w:color w:val="auto"/>
          <w:sz w:val="32"/>
          <w:szCs w:val="32"/>
          <w:shd w:val="clear" w:color="auto" w:fill="FFFFFF"/>
        </w:rPr>
        <w:t>部门</w:t>
      </w:r>
      <w:r>
        <w:rPr>
          <w:rFonts w:hint="eastAsia" w:ascii="Times New Roman" w:hAnsi="Times New Roman" w:eastAsia="仿宋_GB2312" w:cs="Times New Roman"/>
          <w:color w:val="auto"/>
          <w:sz w:val="32"/>
          <w:szCs w:val="32"/>
          <w:shd w:val="clear" w:color="auto" w:fill="FFFFFF"/>
          <w:lang w:eastAsia="zh-CN"/>
        </w:rPr>
        <w:t>（</w:t>
      </w:r>
      <w:r>
        <w:rPr>
          <w:rFonts w:hint="default" w:ascii="Times New Roman" w:hAnsi="Times New Roman" w:eastAsia="仿宋_GB2312" w:cs="Times New Roman"/>
          <w:color w:val="auto"/>
          <w:sz w:val="32"/>
          <w:szCs w:val="32"/>
          <w:shd w:val="clear" w:color="auto" w:fill="FFFFFF"/>
        </w:rPr>
        <w:t>单位</w:t>
      </w:r>
      <w:r>
        <w:rPr>
          <w:rFonts w:hint="eastAsia" w:ascii="Times New Roman" w:hAnsi="Times New Roman" w:eastAsia="仿宋_GB2312" w:cs="Times New Roman"/>
          <w:color w:val="auto"/>
          <w:sz w:val="32"/>
          <w:szCs w:val="32"/>
          <w:shd w:val="clear" w:color="auto" w:fill="FFFFFF"/>
          <w:lang w:eastAsia="zh-CN"/>
        </w:rPr>
        <w:t>）</w:t>
      </w:r>
      <w:r>
        <w:rPr>
          <w:rFonts w:hint="default" w:ascii="Times New Roman" w:hAnsi="Times New Roman" w:eastAsia="仿宋_GB2312" w:cs="Times New Roman"/>
          <w:color w:val="auto"/>
          <w:sz w:val="32"/>
          <w:szCs w:val="32"/>
          <w:shd w:val="clear" w:color="auto" w:fill="FFFFFF"/>
        </w:rPr>
        <w:t>拨付奖补资金。</w:t>
      </w:r>
    </w:p>
    <w:p>
      <w:pPr>
        <w:pStyle w:val="9"/>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cs="Times New Roman"/>
          <w:color w:val="auto"/>
          <w:sz w:val="32"/>
          <w:szCs w:val="32"/>
        </w:rPr>
      </w:pPr>
      <w:r>
        <w:rPr>
          <w:rFonts w:hint="default" w:ascii="Times New Roman" w:hAnsi="Times New Roman" w:cs="Times New Roman"/>
          <w:color w:val="auto"/>
          <w:sz w:val="32"/>
          <w:szCs w:val="32"/>
        </w:rPr>
        <w:t>五、其他事项</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仿宋_GB2312" w:cs="Times New Roman"/>
          <w:color w:val="auto"/>
          <w:sz w:val="32"/>
          <w:szCs w:val="32"/>
          <w:shd w:val="clear" w:color="auto" w:fill="FFFFFF"/>
        </w:rPr>
      </w:pPr>
      <w:r>
        <w:rPr>
          <w:rFonts w:hint="default" w:ascii="Times New Roman" w:hAnsi="Times New Roman" w:eastAsia="仿宋_GB2312" w:cs="Times New Roman"/>
          <w:color w:val="auto"/>
          <w:sz w:val="32"/>
          <w:szCs w:val="32"/>
          <w:shd w:val="clear" w:color="auto" w:fill="FFFFFF"/>
        </w:rPr>
        <w:t>1</w:t>
      </w:r>
      <w:r>
        <w:rPr>
          <w:rFonts w:hint="default" w:ascii="Times New Roman" w:hAnsi="Times New Roman" w:eastAsia="仿宋_GB2312" w:cs="Times New Roman"/>
          <w:color w:val="auto"/>
          <w:sz w:val="32"/>
          <w:szCs w:val="32"/>
          <w:shd w:val="clear" w:color="auto" w:fill="FFFFFF"/>
          <w:lang w:eastAsia="zh-CN"/>
        </w:rPr>
        <w:t>．</w:t>
      </w:r>
      <w:r>
        <w:rPr>
          <w:rFonts w:hint="default" w:ascii="Times New Roman" w:hAnsi="Times New Roman" w:eastAsia="仿宋_GB2312" w:cs="Times New Roman"/>
          <w:color w:val="auto"/>
          <w:sz w:val="32"/>
          <w:szCs w:val="32"/>
          <w:shd w:val="clear" w:color="auto" w:fill="FFFFFF"/>
          <w:lang w:val="en-US" w:eastAsia="zh-CN"/>
        </w:rPr>
        <w:t>对</w:t>
      </w:r>
      <w:r>
        <w:rPr>
          <w:rFonts w:hint="default" w:ascii="Times New Roman" w:hAnsi="Times New Roman" w:eastAsia="仿宋_GB2312" w:cs="Times New Roman"/>
          <w:color w:val="auto"/>
          <w:sz w:val="32"/>
          <w:szCs w:val="32"/>
          <w:shd w:val="clear" w:color="auto" w:fill="FFFFFF"/>
        </w:rPr>
        <w:t>弄虚作假、骗取奖补资金的</w:t>
      </w:r>
      <w:r>
        <w:rPr>
          <w:rFonts w:hint="eastAsia" w:ascii="Times New Roman" w:hAnsi="Times New Roman" w:eastAsia="仿宋_GB2312" w:cs="Times New Roman"/>
          <w:color w:val="auto"/>
          <w:sz w:val="32"/>
          <w:szCs w:val="32"/>
          <w:shd w:val="clear" w:color="auto" w:fill="FFFFFF"/>
          <w:lang w:val="en-US" w:eastAsia="zh-CN"/>
        </w:rPr>
        <w:t>单位</w:t>
      </w:r>
      <w:r>
        <w:rPr>
          <w:rFonts w:hint="default" w:ascii="Times New Roman" w:hAnsi="Times New Roman" w:eastAsia="仿宋_GB2312" w:cs="Times New Roman"/>
          <w:color w:val="auto"/>
          <w:sz w:val="32"/>
          <w:szCs w:val="32"/>
          <w:shd w:val="clear" w:color="auto" w:fill="FFFFFF"/>
        </w:rPr>
        <w:t>，依据有关规定，给予通报批评，对相关责任人依法依纪予以严肃处理。</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仿宋_GB2312" w:cs="Times New Roman"/>
          <w:color w:val="auto"/>
          <w:sz w:val="32"/>
          <w:szCs w:val="32"/>
          <w:shd w:val="clear" w:color="auto" w:fill="FFFFFF"/>
        </w:rPr>
      </w:pPr>
      <w:r>
        <w:rPr>
          <w:rFonts w:hint="default" w:ascii="Times New Roman" w:hAnsi="Times New Roman" w:eastAsia="仿宋_GB2312" w:cs="Times New Roman"/>
          <w:color w:val="auto"/>
          <w:sz w:val="32"/>
          <w:szCs w:val="32"/>
          <w:shd w:val="clear" w:color="auto" w:fill="FFFFFF"/>
        </w:rPr>
        <w:t>2</w:t>
      </w:r>
      <w:r>
        <w:rPr>
          <w:rFonts w:hint="default" w:ascii="Times New Roman" w:hAnsi="Times New Roman" w:eastAsia="仿宋_GB2312" w:cs="Times New Roman"/>
          <w:color w:val="auto"/>
          <w:sz w:val="32"/>
          <w:szCs w:val="32"/>
          <w:shd w:val="clear" w:color="auto" w:fill="FFFFFF"/>
          <w:lang w:eastAsia="zh-CN"/>
        </w:rPr>
        <w:t>．</w:t>
      </w:r>
      <w:r>
        <w:rPr>
          <w:rFonts w:hint="eastAsia" w:ascii="Times New Roman" w:hAnsi="Times New Roman" w:eastAsia="仿宋_GB2312" w:cs="Times New Roman"/>
          <w:color w:val="auto"/>
          <w:sz w:val="32"/>
          <w:szCs w:val="32"/>
          <w:lang w:val="en-US" w:eastAsia="zh-CN"/>
        </w:rPr>
        <w:t>本方案自发布之日起施行，有效期至2025年12月31日。</w:t>
      </w:r>
      <w:r>
        <w:rPr>
          <w:rFonts w:hint="eastAsia" w:ascii="Times New Roman" w:hAnsi="Times New Roman" w:eastAsia="仿宋_GB2312" w:cs="Times New Roman"/>
          <w:color w:val="auto"/>
          <w:sz w:val="32"/>
          <w:szCs w:val="32"/>
          <w:shd w:val="clear" w:color="auto" w:fill="FFFFFF"/>
          <w:lang w:val="en-US" w:eastAsia="zh-CN"/>
        </w:rPr>
        <w:t>在有效期内完成省外高新技术企业招引工作的，按照本方案规定执行</w:t>
      </w:r>
      <w:r>
        <w:rPr>
          <w:rFonts w:hint="default" w:ascii="Times New Roman" w:hAnsi="Times New Roman" w:eastAsia="仿宋_GB2312" w:cs="Times New Roman"/>
          <w:color w:val="auto"/>
          <w:sz w:val="32"/>
          <w:szCs w:val="32"/>
          <w:shd w:val="clear" w:color="auto" w:fill="FFFFFF"/>
        </w:rPr>
        <w:t>。</w:t>
      </w:r>
    </w:p>
    <w:p>
      <w:pPr>
        <w:spacing w:line="580" w:lineRule="exact"/>
        <w:ind w:firstLine="280" w:firstLineChars="100"/>
        <w:rPr>
          <w:rFonts w:hint="default" w:ascii="Times New Roman" w:hAnsi="Times New Roman" w:eastAsia="仿宋_GB2312" w:cs="Times New Roman"/>
          <w:snapToGrid w:val="0"/>
          <w:color w:val="auto"/>
          <w:sz w:val="28"/>
          <w:szCs w:val="28"/>
        </w:rPr>
      </w:pPr>
    </w:p>
    <w:p>
      <w:pPr>
        <w:spacing w:line="580" w:lineRule="exact"/>
        <w:ind w:firstLine="280" w:firstLineChars="100"/>
        <w:rPr>
          <w:rFonts w:hint="default" w:ascii="Times New Roman" w:hAnsi="Times New Roman" w:eastAsia="仿宋_GB2312" w:cs="Times New Roman"/>
          <w:snapToGrid w:val="0"/>
          <w:color w:val="auto"/>
          <w:sz w:val="28"/>
          <w:szCs w:val="28"/>
        </w:rPr>
      </w:pPr>
    </w:p>
    <w:p>
      <w:pPr>
        <w:spacing w:line="580" w:lineRule="exact"/>
        <w:ind w:firstLine="280" w:firstLineChars="100"/>
        <w:rPr>
          <w:rFonts w:hint="default" w:ascii="Times New Roman" w:hAnsi="Times New Roman" w:eastAsia="仿宋_GB2312" w:cs="Times New Roman"/>
          <w:snapToGrid w:val="0"/>
          <w:color w:val="auto"/>
          <w:sz w:val="28"/>
          <w:szCs w:val="28"/>
        </w:rPr>
      </w:pPr>
    </w:p>
    <w:p>
      <w:pPr>
        <w:spacing w:line="580" w:lineRule="exact"/>
        <w:ind w:firstLine="280" w:firstLineChars="100"/>
        <w:rPr>
          <w:rFonts w:hint="default" w:ascii="Times New Roman" w:hAnsi="Times New Roman" w:eastAsia="仿宋_GB2312" w:cs="Times New Roman"/>
          <w:snapToGrid w:val="0"/>
          <w:color w:val="auto"/>
          <w:sz w:val="28"/>
          <w:szCs w:val="28"/>
        </w:rPr>
      </w:pPr>
    </w:p>
    <w:p>
      <w:pPr>
        <w:spacing w:line="580" w:lineRule="exact"/>
        <w:ind w:firstLine="280" w:firstLineChars="100"/>
        <w:rPr>
          <w:rFonts w:hint="default" w:ascii="Times New Roman" w:hAnsi="Times New Roman" w:eastAsia="仿宋_GB2312" w:cs="Times New Roman"/>
          <w:snapToGrid w:val="0"/>
          <w:color w:val="auto"/>
          <w:sz w:val="28"/>
          <w:szCs w:val="28"/>
        </w:rPr>
      </w:pPr>
    </w:p>
    <w:p>
      <w:pPr>
        <w:spacing w:line="580" w:lineRule="exact"/>
        <w:ind w:firstLine="280" w:firstLineChars="100"/>
        <w:rPr>
          <w:rFonts w:hint="default" w:ascii="Times New Roman" w:hAnsi="Times New Roman" w:eastAsia="仿宋_GB2312" w:cs="Times New Roman"/>
          <w:snapToGrid w:val="0"/>
          <w:color w:val="auto"/>
          <w:sz w:val="28"/>
          <w:szCs w:val="28"/>
        </w:rPr>
      </w:pPr>
    </w:p>
    <w:p>
      <w:pPr>
        <w:spacing w:line="580" w:lineRule="exact"/>
        <w:ind w:firstLine="280" w:firstLineChars="100"/>
        <w:rPr>
          <w:rFonts w:hint="default" w:ascii="Times New Roman" w:hAnsi="Times New Roman" w:eastAsia="仿宋_GB2312" w:cs="Times New Roman"/>
          <w:snapToGrid w:val="0"/>
          <w:color w:val="auto"/>
          <w:sz w:val="28"/>
          <w:szCs w:val="28"/>
        </w:rPr>
      </w:pPr>
    </w:p>
    <w:p>
      <w:pPr>
        <w:spacing w:line="580" w:lineRule="exact"/>
        <w:ind w:firstLine="280" w:firstLineChars="100"/>
        <w:rPr>
          <w:rFonts w:hint="default" w:ascii="Times New Roman" w:hAnsi="Times New Roman" w:eastAsia="仿宋_GB2312" w:cs="Times New Roman"/>
          <w:snapToGrid w:val="0"/>
          <w:color w:val="auto"/>
          <w:sz w:val="28"/>
          <w:szCs w:val="28"/>
        </w:rPr>
      </w:pPr>
    </w:p>
    <w:p>
      <w:pPr>
        <w:spacing w:line="580" w:lineRule="exact"/>
        <w:ind w:firstLine="280" w:firstLineChars="100"/>
        <w:rPr>
          <w:rFonts w:hint="default" w:ascii="Times New Roman" w:hAnsi="Times New Roman" w:eastAsia="仿宋_GB2312" w:cs="Times New Roman"/>
          <w:snapToGrid w:val="0"/>
          <w:color w:val="auto"/>
          <w:sz w:val="28"/>
          <w:szCs w:val="28"/>
        </w:rPr>
      </w:pPr>
    </w:p>
    <w:p>
      <w:pPr>
        <w:spacing w:line="580" w:lineRule="exact"/>
        <w:ind w:firstLine="280" w:firstLineChars="100"/>
        <w:rPr>
          <w:rFonts w:hint="default" w:ascii="Times New Roman" w:hAnsi="Times New Roman" w:eastAsia="仿宋_GB2312" w:cs="Times New Roman"/>
          <w:snapToGrid w:val="0"/>
          <w:color w:val="auto"/>
          <w:sz w:val="28"/>
          <w:szCs w:val="28"/>
        </w:rPr>
      </w:pPr>
    </w:p>
    <w:p>
      <w:pPr>
        <w:spacing w:line="580" w:lineRule="exact"/>
        <w:ind w:firstLine="280" w:firstLineChars="100"/>
        <w:rPr>
          <w:rFonts w:hint="default" w:ascii="Times New Roman" w:hAnsi="Times New Roman" w:eastAsia="仿宋_GB2312" w:cs="Times New Roman"/>
          <w:snapToGrid w:val="0"/>
          <w:color w:val="auto"/>
          <w:sz w:val="28"/>
          <w:szCs w:val="28"/>
        </w:rPr>
      </w:pPr>
    </w:p>
    <w:p>
      <w:pPr>
        <w:spacing w:line="580" w:lineRule="exact"/>
        <w:ind w:firstLine="280" w:firstLineChars="100"/>
        <w:rPr>
          <w:rFonts w:hint="default" w:ascii="Times New Roman" w:hAnsi="Times New Roman" w:eastAsia="仿宋_GB2312" w:cs="Times New Roman"/>
          <w:snapToGrid w:val="0"/>
          <w:color w:val="auto"/>
          <w:sz w:val="28"/>
          <w:szCs w:val="28"/>
        </w:rPr>
      </w:pPr>
    </w:p>
    <w:p>
      <w:pPr>
        <w:keepNext w:val="0"/>
        <w:keepLines w:val="0"/>
        <w:pageBreakBefore w:val="0"/>
        <w:widowControl w:val="0"/>
        <w:kinsoku/>
        <w:wordWrap/>
        <w:overflowPunct/>
        <w:topLinePunct w:val="0"/>
        <w:autoSpaceDE/>
        <w:autoSpaceDN/>
        <w:bidi w:val="0"/>
        <w:adjustRightInd/>
        <w:snapToGrid/>
        <w:spacing w:line="580" w:lineRule="exact"/>
        <w:ind w:firstLine="0" w:firstLineChars="0"/>
        <w:textAlignment w:val="auto"/>
        <w:rPr>
          <w:rFonts w:hint="default" w:ascii="Times New Roman" w:hAnsi="Times New Roman" w:eastAsia="仿宋_GB2312" w:cs="Times New Roman"/>
          <w:snapToGrid w:val="0"/>
          <w:color w:val="auto"/>
          <w:sz w:val="28"/>
          <w:szCs w:val="28"/>
        </w:rPr>
      </w:pPr>
    </w:p>
    <w:p>
      <w:pPr>
        <w:keepNext w:val="0"/>
        <w:keepLines w:val="0"/>
        <w:pageBreakBefore w:val="0"/>
        <w:widowControl w:val="0"/>
        <w:kinsoku/>
        <w:wordWrap/>
        <w:overflowPunct/>
        <w:topLinePunct w:val="0"/>
        <w:autoSpaceDE/>
        <w:autoSpaceDN/>
        <w:bidi w:val="0"/>
        <w:adjustRightInd/>
        <w:snapToGrid/>
        <w:spacing w:line="580" w:lineRule="exact"/>
        <w:ind w:firstLine="0" w:firstLineChars="0"/>
        <w:textAlignment w:val="auto"/>
        <w:rPr>
          <w:rFonts w:hint="default" w:ascii="Times New Roman" w:hAnsi="Times New Roman" w:eastAsia="仿宋_GB2312" w:cs="Times New Roman"/>
          <w:snapToGrid w:val="0"/>
          <w:color w:val="auto"/>
          <w:sz w:val="28"/>
          <w:szCs w:val="28"/>
        </w:rPr>
      </w:pPr>
    </w:p>
    <w:p>
      <w:pPr>
        <w:keepNext w:val="0"/>
        <w:keepLines w:val="0"/>
        <w:pageBreakBefore w:val="0"/>
        <w:widowControl w:val="0"/>
        <w:kinsoku/>
        <w:wordWrap/>
        <w:overflowPunct/>
        <w:topLinePunct w:val="0"/>
        <w:autoSpaceDE/>
        <w:autoSpaceDN/>
        <w:bidi w:val="0"/>
        <w:adjustRightInd/>
        <w:snapToGrid/>
        <w:spacing w:line="580" w:lineRule="exact"/>
        <w:ind w:firstLine="0" w:firstLineChars="0"/>
        <w:textAlignment w:val="auto"/>
        <w:rPr>
          <w:rFonts w:hint="default" w:ascii="Times New Roman" w:hAnsi="Times New Roman" w:eastAsia="仿宋_GB2312" w:cs="Times New Roman"/>
          <w:snapToGrid w:val="0"/>
          <w:color w:val="auto"/>
          <w:sz w:val="28"/>
          <w:szCs w:val="28"/>
        </w:rPr>
      </w:pPr>
    </w:p>
    <w:p>
      <w:pPr>
        <w:keepNext w:val="0"/>
        <w:keepLines w:val="0"/>
        <w:pageBreakBefore w:val="0"/>
        <w:widowControl w:val="0"/>
        <w:kinsoku/>
        <w:wordWrap/>
        <w:overflowPunct/>
        <w:topLinePunct w:val="0"/>
        <w:autoSpaceDE/>
        <w:autoSpaceDN/>
        <w:bidi w:val="0"/>
        <w:adjustRightInd/>
        <w:snapToGrid/>
        <w:spacing w:line="580" w:lineRule="exact"/>
        <w:ind w:firstLine="0" w:firstLineChars="0"/>
        <w:textAlignment w:val="auto"/>
        <w:rPr>
          <w:rFonts w:hint="default" w:ascii="Times New Roman" w:hAnsi="Times New Roman" w:eastAsia="仿宋_GB2312" w:cs="Times New Roman"/>
          <w:snapToGrid w:val="0"/>
          <w:color w:val="auto"/>
          <w:sz w:val="28"/>
          <w:szCs w:val="28"/>
        </w:rPr>
      </w:pPr>
    </w:p>
    <w:p>
      <w:pPr>
        <w:keepNext w:val="0"/>
        <w:keepLines w:val="0"/>
        <w:pageBreakBefore w:val="0"/>
        <w:widowControl w:val="0"/>
        <w:kinsoku/>
        <w:wordWrap/>
        <w:overflowPunct/>
        <w:topLinePunct w:val="0"/>
        <w:autoSpaceDE/>
        <w:autoSpaceDN/>
        <w:bidi w:val="0"/>
        <w:adjustRightInd/>
        <w:snapToGrid/>
        <w:spacing w:line="580" w:lineRule="exact"/>
        <w:ind w:firstLine="0" w:firstLineChars="0"/>
        <w:textAlignment w:val="auto"/>
        <w:rPr>
          <w:rFonts w:hint="default" w:ascii="Times New Roman" w:hAnsi="Times New Roman" w:eastAsia="仿宋_GB2312" w:cs="Times New Roman"/>
          <w:snapToGrid w:val="0"/>
          <w:color w:val="auto"/>
          <w:sz w:val="28"/>
          <w:szCs w:val="28"/>
        </w:rPr>
      </w:pPr>
    </w:p>
    <w:p>
      <w:pPr>
        <w:keepNext w:val="0"/>
        <w:keepLines w:val="0"/>
        <w:pageBreakBefore w:val="0"/>
        <w:widowControl w:val="0"/>
        <w:kinsoku/>
        <w:wordWrap/>
        <w:overflowPunct/>
        <w:topLinePunct w:val="0"/>
        <w:autoSpaceDE/>
        <w:autoSpaceDN/>
        <w:bidi w:val="0"/>
        <w:adjustRightInd/>
        <w:snapToGrid/>
        <w:spacing w:line="580" w:lineRule="exact"/>
        <w:ind w:firstLine="0" w:firstLineChars="0"/>
        <w:textAlignment w:val="auto"/>
        <w:rPr>
          <w:rFonts w:hint="default" w:ascii="Times New Roman" w:hAnsi="Times New Roman" w:eastAsia="仿宋_GB2312" w:cs="Times New Roman"/>
          <w:snapToGrid w:val="0"/>
          <w:color w:val="auto"/>
          <w:sz w:val="28"/>
          <w:szCs w:val="28"/>
        </w:rPr>
      </w:pPr>
    </w:p>
    <w:p>
      <w:pPr>
        <w:keepNext w:val="0"/>
        <w:keepLines w:val="0"/>
        <w:pageBreakBefore w:val="0"/>
        <w:widowControl w:val="0"/>
        <w:kinsoku/>
        <w:wordWrap/>
        <w:overflowPunct/>
        <w:topLinePunct w:val="0"/>
        <w:autoSpaceDE/>
        <w:autoSpaceDN/>
        <w:bidi w:val="0"/>
        <w:adjustRightInd/>
        <w:snapToGrid/>
        <w:spacing w:line="580" w:lineRule="exact"/>
        <w:ind w:firstLine="0" w:firstLineChars="0"/>
        <w:textAlignment w:val="auto"/>
        <w:rPr>
          <w:rFonts w:hint="default" w:ascii="Times New Roman" w:hAnsi="Times New Roman" w:eastAsia="仿宋_GB2312" w:cs="Times New Roman"/>
          <w:snapToGrid w:val="0"/>
          <w:color w:val="auto"/>
          <w:sz w:val="28"/>
          <w:szCs w:val="28"/>
        </w:rPr>
      </w:pPr>
    </w:p>
    <w:p>
      <w:pPr>
        <w:keepNext w:val="0"/>
        <w:keepLines w:val="0"/>
        <w:pageBreakBefore w:val="0"/>
        <w:widowControl w:val="0"/>
        <w:kinsoku/>
        <w:wordWrap/>
        <w:overflowPunct/>
        <w:topLinePunct w:val="0"/>
        <w:autoSpaceDE/>
        <w:autoSpaceDN/>
        <w:bidi w:val="0"/>
        <w:adjustRightInd/>
        <w:snapToGrid/>
        <w:spacing w:line="600" w:lineRule="exact"/>
        <w:ind w:firstLine="0" w:firstLineChars="0"/>
        <w:textAlignment w:val="auto"/>
        <w:rPr>
          <w:rFonts w:hint="default" w:ascii="Times New Roman" w:hAnsi="Times New Roman" w:eastAsia="仿宋_GB2312" w:cs="Times New Roman"/>
          <w:snapToGrid w:val="0"/>
          <w:color w:val="auto"/>
          <w:sz w:val="28"/>
          <w:szCs w:val="28"/>
        </w:rPr>
      </w:pPr>
    </w:p>
    <w:p>
      <w:pPr>
        <w:keepNext w:val="0"/>
        <w:keepLines w:val="0"/>
        <w:pageBreakBefore w:val="0"/>
        <w:widowControl w:val="0"/>
        <w:kinsoku/>
        <w:wordWrap/>
        <w:overflowPunct/>
        <w:topLinePunct w:val="0"/>
        <w:autoSpaceDE/>
        <w:autoSpaceDN/>
        <w:bidi w:val="0"/>
        <w:adjustRightInd/>
        <w:snapToGrid/>
        <w:spacing w:line="600" w:lineRule="exact"/>
        <w:ind w:firstLine="0" w:firstLineChars="0"/>
        <w:textAlignment w:val="auto"/>
        <w:rPr>
          <w:rFonts w:hint="default" w:ascii="Times New Roman" w:hAnsi="Times New Roman" w:eastAsia="仿宋_GB2312" w:cs="Times New Roman"/>
          <w:snapToGrid w:val="0"/>
          <w:color w:val="auto"/>
          <w:sz w:val="28"/>
          <w:szCs w:val="28"/>
        </w:rPr>
      </w:pPr>
    </w:p>
    <w:p>
      <w:pPr>
        <w:keepNext w:val="0"/>
        <w:keepLines w:val="0"/>
        <w:pageBreakBefore w:val="0"/>
        <w:widowControl w:val="0"/>
        <w:kinsoku/>
        <w:wordWrap/>
        <w:overflowPunct/>
        <w:topLinePunct w:val="0"/>
        <w:autoSpaceDE/>
        <w:autoSpaceDN/>
        <w:bidi w:val="0"/>
        <w:adjustRightInd/>
        <w:snapToGrid/>
        <w:spacing w:line="600" w:lineRule="exact"/>
        <w:ind w:firstLine="0" w:firstLineChars="0"/>
        <w:textAlignment w:val="auto"/>
        <w:rPr>
          <w:rFonts w:hint="default" w:ascii="Times New Roman" w:hAnsi="Times New Roman" w:eastAsia="仿宋_GB2312" w:cs="Times New Roman"/>
          <w:snapToGrid w:val="0"/>
          <w:color w:val="auto"/>
          <w:sz w:val="28"/>
          <w:szCs w:val="28"/>
        </w:rPr>
      </w:pPr>
    </w:p>
    <w:p>
      <w:pPr>
        <w:keepNext w:val="0"/>
        <w:keepLines w:val="0"/>
        <w:pageBreakBefore w:val="0"/>
        <w:widowControl w:val="0"/>
        <w:kinsoku/>
        <w:wordWrap/>
        <w:overflowPunct/>
        <w:topLinePunct w:val="0"/>
        <w:autoSpaceDE/>
        <w:autoSpaceDN/>
        <w:bidi w:val="0"/>
        <w:adjustRightInd/>
        <w:snapToGrid/>
        <w:spacing w:line="600" w:lineRule="exact"/>
        <w:ind w:firstLine="0" w:firstLineChars="0"/>
        <w:textAlignment w:val="auto"/>
        <w:rPr>
          <w:rFonts w:hint="default" w:ascii="Times New Roman" w:hAnsi="Times New Roman" w:eastAsia="仿宋_GB2312" w:cs="Times New Roman"/>
          <w:snapToGrid w:val="0"/>
          <w:color w:val="auto"/>
          <w:sz w:val="28"/>
          <w:szCs w:val="28"/>
        </w:rPr>
      </w:pPr>
    </w:p>
    <w:p>
      <w:pPr>
        <w:keepNext w:val="0"/>
        <w:keepLines w:val="0"/>
        <w:pageBreakBefore w:val="0"/>
        <w:widowControl w:val="0"/>
        <w:kinsoku/>
        <w:wordWrap/>
        <w:overflowPunct/>
        <w:topLinePunct w:val="0"/>
        <w:autoSpaceDE/>
        <w:autoSpaceDN/>
        <w:bidi w:val="0"/>
        <w:adjustRightInd/>
        <w:snapToGrid/>
        <w:spacing w:line="600" w:lineRule="exact"/>
        <w:ind w:firstLine="0" w:firstLineChars="0"/>
        <w:textAlignment w:val="auto"/>
        <w:rPr>
          <w:rFonts w:hint="default" w:ascii="Times New Roman" w:hAnsi="Times New Roman" w:eastAsia="仿宋_GB2312" w:cs="Times New Roman"/>
          <w:snapToGrid w:val="0"/>
          <w:color w:val="auto"/>
          <w:sz w:val="28"/>
          <w:szCs w:val="28"/>
        </w:rPr>
      </w:pPr>
    </w:p>
    <w:p>
      <w:pPr>
        <w:keepNext w:val="0"/>
        <w:keepLines w:val="0"/>
        <w:pageBreakBefore w:val="0"/>
        <w:widowControl w:val="0"/>
        <w:kinsoku/>
        <w:wordWrap/>
        <w:overflowPunct/>
        <w:topLinePunct w:val="0"/>
        <w:autoSpaceDE/>
        <w:autoSpaceDN/>
        <w:bidi w:val="0"/>
        <w:adjustRightInd/>
        <w:snapToGrid/>
        <w:spacing w:line="600" w:lineRule="exact"/>
        <w:ind w:firstLine="0" w:firstLineChars="0"/>
        <w:textAlignment w:val="auto"/>
        <w:rPr>
          <w:rFonts w:hint="default" w:ascii="Times New Roman" w:hAnsi="Times New Roman" w:eastAsia="仿宋_GB2312" w:cs="Times New Roman"/>
          <w:snapToGrid w:val="0"/>
          <w:color w:val="auto"/>
          <w:sz w:val="28"/>
          <w:szCs w:val="28"/>
        </w:rPr>
      </w:pPr>
    </w:p>
    <w:p>
      <w:pPr>
        <w:keepNext w:val="0"/>
        <w:keepLines w:val="0"/>
        <w:pageBreakBefore w:val="0"/>
        <w:widowControl w:val="0"/>
        <w:kinsoku/>
        <w:wordWrap/>
        <w:overflowPunct/>
        <w:topLinePunct w:val="0"/>
        <w:autoSpaceDE/>
        <w:autoSpaceDN/>
        <w:bidi w:val="0"/>
        <w:adjustRightInd/>
        <w:snapToGrid/>
        <w:spacing w:line="600" w:lineRule="exact"/>
        <w:ind w:firstLine="0" w:firstLineChars="0"/>
        <w:textAlignment w:val="auto"/>
        <w:rPr>
          <w:rFonts w:hint="default" w:ascii="Times New Roman" w:hAnsi="Times New Roman" w:eastAsia="仿宋_GB2312" w:cs="Times New Roman"/>
          <w:snapToGrid w:val="0"/>
          <w:color w:val="auto"/>
          <w:sz w:val="28"/>
          <w:szCs w:val="28"/>
        </w:rPr>
      </w:pPr>
    </w:p>
    <w:p>
      <w:pPr>
        <w:keepNext w:val="0"/>
        <w:keepLines w:val="0"/>
        <w:pageBreakBefore w:val="0"/>
        <w:widowControl w:val="0"/>
        <w:kinsoku/>
        <w:wordWrap/>
        <w:overflowPunct/>
        <w:topLinePunct w:val="0"/>
        <w:autoSpaceDE/>
        <w:autoSpaceDN/>
        <w:bidi w:val="0"/>
        <w:adjustRightInd/>
        <w:snapToGrid/>
        <w:spacing w:line="600" w:lineRule="exact"/>
        <w:ind w:firstLine="0" w:firstLineChars="0"/>
        <w:textAlignment w:val="auto"/>
        <w:rPr>
          <w:rFonts w:hint="default" w:ascii="Times New Roman" w:hAnsi="Times New Roman" w:eastAsia="仿宋_GB2312" w:cs="Times New Roman"/>
          <w:snapToGrid w:val="0"/>
          <w:color w:val="auto"/>
          <w:sz w:val="28"/>
          <w:szCs w:val="28"/>
        </w:rPr>
      </w:pPr>
    </w:p>
    <w:p>
      <w:pPr>
        <w:keepNext w:val="0"/>
        <w:keepLines w:val="0"/>
        <w:pageBreakBefore w:val="0"/>
        <w:widowControl w:val="0"/>
        <w:kinsoku/>
        <w:wordWrap/>
        <w:overflowPunct/>
        <w:topLinePunct w:val="0"/>
        <w:autoSpaceDE/>
        <w:autoSpaceDN/>
        <w:bidi w:val="0"/>
        <w:adjustRightInd/>
        <w:snapToGrid/>
        <w:spacing w:line="600" w:lineRule="exact"/>
        <w:ind w:firstLine="0" w:firstLineChars="0"/>
        <w:textAlignment w:val="auto"/>
        <w:rPr>
          <w:rFonts w:hint="default" w:ascii="Times New Roman" w:hAnsi="Times New Roman" w:eastAsia="仿宋_GB2312" w:cs="Times New Roman"/>
          <w:snapToGrid w:val="0"/>
          <w:color w:val="auto"/>
          <w:sz w:val="28"/>
          <w:szCs w:val="28"/>
        </w:rPr>
      </w:pPr>
    </w:p>
    <w:p>
      <w:pPr>
        <w:keepNext w:val="0"/>
        <w:keepLines w:val="0"/>
        <w:pageBreakBefore w:val="0"/>
        <w:widowControl w:val="0"/>
        <w:kinsoku/>
        <w:wordWrap/>
        <w:overflowPunct/>
        <w:topLinePunct w:val="0"/>
        <w:autoSpaceDE/>
        <w:autoSpaceDN/>
        <w:bidi w:val="0"/>
        <w:adjustRightInd/>
        <w:snapToGrid/>
        <w:spacing w:line="600" w:lineRule="exact"/>
        <w:ind w:firstLine="0" w:firstLineChars="0"/>
        <w:textAlignment w:val="auto"/>
        <w:rPr>
          <w:rFonts w:hint="default" w:ascii="Times New Roman" w:hAnsi="Times New Roman" w:eastAsia="仿宋_GB2312" w:cs="Times New Roman"/>
          <w:snapToGrid w:val="0"/>
          <w:color w:val="auto"/>
          <w:sz w:val="28"/>
          <w:szCs w:val="28"/>
        </w:rPr>
      </w:pPr>
    </w:p>
    <w:p>
      <w:pPr>
        <w:keepNext w:val="0"/>
        <w:keepLines w:val="0"/>
        <w:pageBreakBefore w:val="0"/>
        <w:widowControl w:val="0"/>
        <w:kinsoku/>
        <w:wordWrap/>
        <w:overflowPunct/>
        <w:topLinePunct w:val="0"/>
        <w:autoSpaceDE/>
        <w:autoSpaceDN/>
        <w:bidi w:val="0"/>
        <w:adjustRightInd/>
        <w:snapToGrid/>
        <w:spacing w:line="600" w:lineRule="exact"/>
        <w:ind w:firstLine="0" w:firstLineChars="0"/>
        <w:textAlignment w:val="auto"/>
        <w:rPr>
          <w:rFonts w:hint="default" w:ascii="Times New Roman" w:hAnsi="Times New Roman" w:eastAsia="仿宋_GB2312" w:cs="Times New Roman"/>
          <w:snapToGrid w:val="0"/>
          <w:color w:val="auto"/>
          <w:sz w:val="28"/>
          <w:szCs w:val="28"/>
        </w:rPr>
      </w:pPr>
    </w:p>
    <w:p>
      <w:pPr>
        <w:keepNext w:val="0"/>
        <w:keepLines w:val="0"/>
        <w:pageBreakBefore w:val="0"/>
        <w:widowControl w:val="0"/>
        <w:kinsoku/>
        <w:wordWrap/>
        <w:overflowPunct/>
        <w:topLinePunct w:val="0"/>
        <w:autoSpaceDE/>
        <w:autoSpaceDN/>
        <w:bidi w:val="0"/>
        <w:adjustRightInd/>
        <w:snapToGrid/>
        <w:spacing w:line="600" w:lineRule="exact"/>
        <w:ind w:firstLine="0" w:firstLineChars="0"/>
        <w:textAlignment w:val="auto"/>
        <w:rPr>
          <w:rFonts w:hint="default" w:ascii="Times New Roman" w:hAnsi="Times New Roman" w:eastAsia="仿宋_GB2312" w:cs="Times New Roman"/>
          <w:snapToGrid w:val="0"/>
          <w:color w:val="auto"/>
          <w:sz w:val="28"/>
          <w:szCs w:val="28"/>
        </w:rPr>
      </w:pPr>
    </w:p>
    <w:p>
      <w:pPr>
        <w:keepNext w:val="0"/>
        <w:keepLines w:val="0"/>
        <w:pageBreakBefore w:val="0"/>
        <w:widowControl w:val="0"/>
        <w:kinsoku/>
        <w:wordWrap/>
        <w:overflowPunct/>
        <w:topLinePunct w:val="0"/>
        <w:autoSpaceDE/>
        <w:autoSpaceDN/>
        <w:bidi w:val="0"/>
        <w:adjustRightInd/>
        <w:snapToGrid/>
        <w:spacing w:line="600" w:lineRule="exact"/>
        <w:ind w:firstLine="0" w:firstLineChars="0"/>
        <w:textAlignment w:val="auto"/>
        <w:rPr>
          <w:rFonts w:hint="default" w:ascii="Times New Roman" w:hAnsi="Times New Roman" w:eastAsia="仿宋_GB2312" w:cs="Times New Roman"/>
          <w:snapToGrid w:val="0"/>
          <w:color w:val="auto"/>
          <w:sz w:val="28"/>
          <w:szCs w:val="28"/>
        </w:rPr>
      </w:pPr>
    </w:p>
    <w:p>
      <w:pPr>
        <w:spacing w:line="580" w:lineRule="exact"/>
        <w:ind w:firstLine="210" w:firstLineChars="100"/>
        <w:rPr>
          <w:rFonts w:hint="default" w:ascii="Times New Roman" w:hAnsi="Times New Roman" w:eastAsia="仿宋_GB2312" w:cs="Times New Roman"/>
          <w:snapToGrid w:val="0"/>
          <w:color w:val="auto"/>
          <w:sz w:val="28"/>
          <w:szCs w:val="28"/>
        </w:rPr>
      </w:pPr>
      <w:r>
        <w:rPr>
          <w:rFonts w:hint="default" w:ascii="Times New Roman" w:hAnsi="Times New Roman" w:cs="Times New Roman"/>
          <w:color w:val="auto"/>
        </w:rPr>
        <mc:AlternateContent>
          <mc:Choice Requires="wps">
            <w:drawing>
              <wp:anchor distT="0" distB="0" distL="114300" distR="114300" simplePos="0" relativeHeight="251658240" behindDoc="0" locked="0" layoutInCell="1" allowOverlap="1">
                <wp:simplePos x="0" y="0"/>
                <wp:positionH relativeFrom="column">
                  <wp:posOffset>3175</wp:posOffset>
                </wp:positionH>
                <wp:positionV relativeFrom="paragraph">
                  <wp:posOffset>54610</wp:posOffset>
                </wp:positionV>
                <wp:extent cx="5734050" cy="0"/>
                <wp:effectExtent l="0" t="0" r="0" b="0"/>
                <wp:wrapNone/>
                <wp:docPr id="1" name="直接连接符 1"/>
                <wp:cNvGraphicFramePr/>
                <a:graphic xmlns:a="http://schemas.openxmlformats.org/drawingml/2006/main">
                  <a:graphicData uri="http://schemas.microsoft.com/office/word/2010/wordprocessingShape">
                    <wps:wsp>
                      <wps:cNvCnPr/>
                      <wps:spPr>
                        <a:xfrm>
                          <a:off x="0" y="0"/>
                          <a:ext cx="573405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25pt;margin-top:4.3pt;height:0pt;width:451.5pt;z-index:251658240;mso-width-relative:page;mso-height-relative:page;" filled="f" stroked="t" coordsize="21600,21600" o:gfxdata="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DMSqqM0QAAAAQBAAAPAAAAAAAAAAEAIAAA&#10;ACIAAABkcnMvZG93bnJldi54bWxQSwECFAAUAAAACACHTuJA8uS2XdoBAACWAwAADgAAAAAAAAAB&#10;ACAAAAAgAQAAZHJzL2Uyb0RvYy54bWxQSwUGAAAAAAYABgBZAQAAbAUAAAAA&#10;">
                <v:fill on="f" focussize="0,0"/>
                <v:stroke color="#000000" joinstyle="round"/>
                <v:imagedata o:title=""/>
                <o:lock v:ext="edit" aspectratio="f"/>
              </v:line>
            </w:pict>
          </mc:Fallback>
        </mc:AlternateContent>
      </w:r>
      <w:r>
        <w:rPr>
          <w:rFonts w:hint="default" w:ascii="Times New Roman" w:hAnsi="Times New Roman" w:eastAsia="仿宋_GB2312" w:cs="Times New Roman"/>
          <w:snapToGrid w:val="0"/>
          <w:color w:val="auto"/>
          <w:sz w:val="28"/>
          <w:szCs w:val="28"/>
        </w:rPr>
        <w:t>抄送：县委各部门，县人大常委会办公室，县政协办公室，县人武部，</w:t>
      </w:r>
    </w:p>
    <w:p>
      <w:pPr>
        <w:spacing w:line="580" w:lineRule="exact"/>
        <w:ind w:firstLine="1061" w:firstLineChars="379"/>
        <w:rPr>
          <w:rFonts w:hint="default" w:ascii="Times New Roman" w:hAnsi="Times New Roman" w:eastAsia="仿宋_GB2312" w:cs="Times New Roman"/>
          <w:snapToGrid w:val="0"/>
          <w:color w:val="auto"/>
          <w:sz w:val="28"/>
          <w:szCs w:val="28"/>
        </w:rPr>
      </w:pPr>
      <w:r>
        <w:rPr>
          <w:rFonts w:hint="default" w:ascii="Times New Roman" w:hAnsi="Times New Roman" w:eastAsia="仿宋_GB2312" w:cs="Times New Roman"/>
          <w:snapToGrid w:val="0"/>
          <w:color w:val="auto"/>
          <w:sz w:val="28"/>
          <w:szCs w:val="28"/>
        </w:rPr>
        <w:t>县法院，县检察院。</w:t>
      </w:r>
    </w:p>
    <w:p>
      <w:pPr>
        <w:spacing w:line="580" w:lineRule="exact"/>
        <w:ind w:firstLine="210" w:firstLineChars="100"/>
        <w:textAlignment w:val="center"/>
        <w:rPr>
          <w:rFonts w:hint="default" w:ascii="Times New Roman" w:hAnsi="Times New Roman" w:cs="Times New Roman"/>
          <w:color w:val="auto"/>
        </w:rPr>
      </w:pPr>
      <w:r>
        <w:rPr>
          <w:rFonts w:hint="default" w:ascii="Times New Roman" w:hAnsi="Times New Roman" w:cs="Times New Roman"/>
          <w:color w:val="auto"/>
        </w:rPr>
        <mc:AlternateContent>
          <mc:Choice Requires="wps">
            <w:drawing>
              <wp:anchor distT="0" distB="0" distL="114300" distR="114300" simplePos="0" relativeHeight="251659264" behindDoc="0" locked="0" layoutInCell="1" allowOverlap="1">
                <wp:simplePos x="0" y="0"/>
                <wp:positionH relativeFrom="column">
                  <wp:posOffset>1905</wp:posOffset>
                </wp:positionH>
                <wp:positionV relativeFrom="paragraph">
                  <wp:posOffset>377190</wp:posOffset>
                </wp:positionV>
                <wp:extent cx="5734050" cy="0"/>
                <wp:effectExtent l="0" t="0" r="0" b="0"/>
                <wp:wrapNone/>
                <wp:docPr id="2" name="直接连接符 2"/>
                <wp:cNvGraphicFramePr/>
                <a:graphic xmlns:a="http://schemas.openxmlformats.org/drawingml/2006/main">
                  <a:graphicData uri="http://schemas.microsoft.com/office/word/2010/wordprocessingShape">
                    <wps:wsp>
                      <wps:cNvCnPr/>
                      <wps:spPr>
                        <a:xfrm>
                          <a:off x="0" y="0"/>
                          <a:ext cx="573405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15pt;margin-top:29.7pt;height:0pt;width:451.5pt;z-index:251659264;mso-width-relative:page;mso-height-relative:page;" filled="f" stroked="t" coordsize="21600,21600" o:gfxdata="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DY8zsvSAAAABgEAAA8AAAAAAAAAAQAg&#10;AAAAIgAAAGRycy9kb3ducmV2LnhtbFBLAQIUABQAAAAIAIdO4kDBWRrq2wEAAJYDAAAOAAAAAAAA&#10;AAEAIAAAACEBAABkcnMvZTJvRG9jLnhtbFBLBQYAAAAABgAGAFkBAABuBQAAAAA=&#10;">
                <v:fill on="f" focussize="0,0"/>
                <v:stroke color="#000000" joinstyle="round"/>
                <v:imagedata o:title=""/>
                <o:lock v:ext="edit" aspectratio="f"/>
              </v:line>
            </w:pict>
          </mc:Fallback>
        </mc:AlternateContent>
      </w:r>
      <w:r>
        <w:rPr>
          <w:rFonts w:hint="default" w:ascii="Times New Roman" w:hAnsi="Times New Roman" w:cs="Times New Roman"/>
          <w:color w:val="auto"/>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22860</wp:posOffset>
                </wp:positionV>
                <wp:extent cx="5734050" cy="0"/>
                <wp:effectExtent l="0" t="0" r="0" b="0"/>
                <wp:wrapNone/>
                <wp:docPr id="3" name="直接连接符 3"/>
                <wp:cNvGraphicFramePr/>
                <a:graphic xmlns:a="http://schemas.openxmlformats.org/drawingml/2006/main">
                  <a:graphicData uri="http://schemas.microsoft.com/office/word/2010/wordprocessingShape">
                    <wps:wsp>
                      <wps:cNvCnPr/>
                      <wps:spPr>
                        <a:xfrm>
                          <a:off x="0" y="0"/>
                          <a:ext cx="573405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1.8pt;height:0pt;width:451.5pt;z-index:251660288;mso-width-relative:page;mso-height-relative:page;" filled="f" stroked="t" coordsize="21600,21600" o:gfxdata="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Li2XS/SAAAABAEAAA8AAAAAAAAAAQAg&#10;AAAAIgAAAGRycy9kb3ducmV2LnhtbFBLAQIUABQAAAAIAIdO4kDQMn6H2wEAAJYDAAAOAAAAAAAA&#10;AAEAIAAAACEBAABkcnMvZTJvRG9jLnhtbFBLBQYAAAAABgAGAFkBAABuBQAAAAA=&#10;">
                <v:fill on="f" focussize="0,0"/>
                <v:stroke color="#000000" joinstyle="round"/>
                <v:imagedata o:title=""/>
                <o:lock v:ext="edit" aspectratio="f"/>
              </v:line>
            </w:pict>
          </mc:Fallback>
        </mc:AlternateContent>
      </w:r>
      <w:r>
        <w:rPr>
          <w:rFonts w:hint="default" w:ascii="Times New Roman" w:hAnsi="Times New Roman" w:eastAsia="仿宋_GB2312" w:cs="Times New Roman"/>
          <w:snapToGrid w:val="0"/>
          <w:color w:val="auto"/>
          <w:sz w:val="28"/>
          <w:szCs w:val="28"/>
        </w:rPr>
        <w:t xml:space="preserve">汶上县人民政府办公室           </w:t>
      </w:r>
      <w:r>
        <w:rPr>
          <w:rFonts w:hint="default" w:ascii="Times New Roman" w:hAnsi="Times New Roman" w:eastAsia="仿宋_GB2312" w:cs="Times New Roman"/>
          <w:snapToGrid w:val="0"/>
          <w:color w:val="auto"/>
          <w:sz w:val="28"/>
          <w:szCs w:val="28"/>
          <w:lang w:val="en-US" w:eastAsia="zh-CN"/>
        </w:rPr>
        <w:t xml:space="preserve"> </w:t>
      </w:r>
      <w:r>
        <w:rPr>
          <w:rFonts w:hint="default" w:ascii="Times New Roman" w:hAnsi="Times New Roman" w:eastAsia="仿宋_GB2312" w:cs="Times New Roman"/>
          <w:snapToGrid w:val="0"/>
          <w:color w:val="auto"/>
          <w:sz w:val="28"/>
          <w:szCs w:val="28"/>
        </w:rPr>
        <w:t xml:space="preserve">     </w:t>
      </w:r>
      <w:r>
        <w:rPr>
          <w:rFonts w:hint="default" w:ascii="Times New Roman" w:hAnsi="Times New Roman" w:eastAsia="仿宋_GB2312" w:cs="Times New Roman"/>
          <w:snapToGrid w:val="0"/>
          <w:color w:val="auto"/>
          <w:sz w:val="28"/>
          <w:szCs w:val="28"/>
          <w:lang w:val="en-US" w:eastAsia="zh-CN"/>
        </w:rPr>
        <w:t xml:space="preserve">  </w:t>
      </w:r>
      <w:r>
        <w:rPr>
          <w:rFonts w:hint="default" w:ascii="Times New Roman" w:hAnsi="Times New Roman" w:eastAsia="仿宋_GB2312" w:cs="Times New Roman"/>
          <w:snapToGrid w:val="0"/>
          <w:color w:val="auto"/>
          <w:sz w:val="28"/>
          <w:szCs w:val="28"/>
        </w:rPr>
        <w:t xml:space="preserve">    202</w:t>
      </w:r>
      <w:r>
        <w:rPr>
          <w:rFonts w:hint="default" w:ascii="Times New Roman" w:hAnsi="Times New Roman" w:eastAsia="仿宋_GB2312" w:cs="Times New Roman"/>
          <w:snapToGrid w:val="0"/>
          <w:color w:val="auto"/>
          <w:sz w:val="28"/>
          <w:szCs w:val="28"/>
          <w:lang w:val="en-US" w:eastAsia="zh-CN"/>
        </w:rPr>
        <w:t>2</w:t>
      </w:r>
      <w:r>
        <w:rPr>
          <w:rFonts w:hint="default" w:ascii="Times New Roman" w:hAnsi="Times New Roman" w:eastAsia="仿宋_GB2312" w:cs="Times New Roman"/>
          <w:snapToGrid w:val="0"/>
          <w:color w:val="auto"/>
          <w:sz w:val="28"/>
          <w:szCs w:val="28"/>
        </w:rPr>
        <w:t>年</w:t>
      </w:r>
      <w:r>
        <w:rPr>
          <w:rFonts w:hint="default" w:ascii="Times New Roman" w:hAnsi="Times New Roman" w:eastAsia="仿宋_GB2312" w:cs="Times New Roman"/>
          <w:snapToGrid w:val="0"/>
          <w:color w:val="auto"/>
          <w:sz w:val="28"/>
          <w:szCs w:val="28"/>
          <w:lang w:val="en-US" w:eastAsia="zh-CN"/>
        </w:rPr>
        <w:t>7</w:t>
      </w:r>
      <w:r>
        <w:rPr>
          <w:rFonts w:hint="default" w:ascii="Times New Roman" w:hAnsi="Times New Roman" w:eastAsia="仿宋_GB2312" w:cs="Times New Roman"/>
          <w:snapToGrid w:val="0"/>
          <w:color w:val="auto"/>
          <w:sz w:val="28"/>
          <w:szCs w:val="28"/>
        </w:rPr>
        <w:t>月</w:t>
      </w:r>
      <w:r>
        <w:rPr>
          <w:rFonts w:hint="eastAsia" w:ascii="Times New Roman" w:hAnsi="Times New Roman" w:eastAsia="仿宋_GB2312" w:cs="Times New Roman"/>
          <w:snapToGrid w:val="0"/>
          <w:color w:val="auto"/>
          <w:sz w:val="28"/>
          <w:szCs w:val="28"/>
          <w:lang w:val="en-US" w:eastAsia="zh-CN"/>
        </w:rPr>
        <w:t>20</w:t>
      </w:r>
      <w:r>
        <w:rPr>
          <w:rFonts w:hint="default" w:ascii="Times New Roman" w:hAnsi="Times New Roman" w:eastAsia="仿宋_GB2312" w:cs="Times New Roman"/>
          <w:snapToGrid w:val="0"/>
          <w:color w:val="auto"/>
          <w:sz w:val="28"/>
          <w:szCs w:val="28"/>
        </w:rPr>
        <w:t>日印发</w:t>
      </w:r>
    </w:p>
    <w:sectPr>
      <w:pgSz w:w="11906" w:h="16838"/>
      <w:pgMar w:top="1587" w:right="1474" w:bottom="1587" w:left="1474" w:header="851" w:footer="992" w:gutter="0"/>
      <w:pgNumType w:fmt="decimal" w:start="2"/>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libri Light">
    <w:panose1 w:val="020F0302020204030204"/>
    <w:charset w:val="00"/>
    <w:family w:val="swiss"/>
    <w:pitch w:val="default"/>
    <w:sig w:usb0="E0002AFF" w:usb1="C000247B" w:usb2="00000009" w:usb3="00000000" w:csb0="200001FF" w:csb1="00000000"/>
  </w:font>
  <w:font w:name="文星仿宋">
    <w:altName w:val="仿宋"/>
    <w:panose1 w:val="02010604000101010101"/>
    <w:charset w:val="86"/>
    <w:family w:val="auto"/>
    <w:pitch w:val="default"/>
    <w:sig w:usb0="00000000" w:usb1="00000000" w:usb2="00000010"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asciiTheme="minorEastAsia" w:hAnsiTheme="minorEastAsia" w:eastAsiaTheme="minorEastAsia" w:cstheme="minorEastAsia"/>
                              <w:sz w:val="28"/>
                              <w:szCs w:val="44"/>
                              <w:lang w:eastAsia="zh-CN"/>
                            </w:rPr>
                          </w:pPr>
                          <w:r>
                            <w:rPr>
                              <w:rFonts w:hint="eastAsia" w:asciiTheme="minorEastAsia" w:hAnsiTheme="minorEastAsia" w:eastAsiaTheme="minorEastAsia" w:cstheme="minorEastAsia"/>
                              <w:sz w:val="28"/>
                              <w:szCs w:val="44"/>
                              <w:lang w:eastAsia="zh-CN"/>
                            </w:rPr>
                            <w:t xml:space="preserve">— </w:t>
                          </w:r>
                          <w:r>
                            <w:rPr>
                              <w:rFonts w:hint="eastAsia" w:asciiTheme="minorEastAsia" w:hAnsiTheme="minorEastAsia" w:eastAsiaTheme="minorEastAsia" w:cstheme="minorEastAsia"/>
                              <w:sz w:val="28"/>
                              <w:szCs w:val="44"/>
                              <w:lang w:eastAsia="zh-CN"/>
                            </w:rPr>
                            <w:fldChar w:fldCharType="begin"/>
                          </w:r>
                          <w:r>
                            <w:rPr>
                              <w:rFonts w:hint="eastAsia" w:asciiTheme="minorEastAsia" w:hAnsiTheme="minorEastAsia" w:eastAsiaTheme="minorEastAsia" w:cstheme="minorEastAsia"/>
                              <w:sz w:val="28"/>
                              <w:szCs w:val="44"/>
                              <w:lang w:eastAsia="zh-CN"/>
                            </w:rPr>
                            <w:instrText xml:space="preserve"> PAGE  \* MERGEFORMAT </w:instrText>
                          </w:r>
                          <w:r>
                            <w:rPr>
                              <w:rFonts w:hint="eastAsia" w:asciiTheme="minorEastAsia" w:hAnsiTheme="minorEastAsia" w:eastAsiaTheme="minorEastAsia" w:cstheme="minorEastAsia"/>
                              <w:sz w:val="28"/>
                              <w:szCs w:val="44"/>
                              <w:lang w:eastAsia="zh-CN"/>
                            </w:rPr>
                            <w:fldChar w:fldCharType="separate"/>
                          </w:r>
                          <w:r>
                            <w:rPr>
                              <w:rFonts w:hint="eastAsia" w:asciiTheme="minorEastAsia" w:hAnsiTheme="minorEastAsia" w:eastAsiaTheme="minorEastAsia" w:cstheme="minorEastAsia"/>
                              <w:sz w:val="28"/>
                              <w:szCs w:val="44"/>
                              <w:lang w:eastAsia="zh-CN"/>
                            </w:rPr>
                            <w:t>1</w:t>
                          </w:r>
                          <w:r>
                            <w:rPr>
                              <w:rFonts w:hint="eastAsia" w:asciiTheme="minorEastAsia" w:hAnsiTheme="minorEastAsia" w:eastAsiaTheme="minorEastAsia" w:cstheme="minorEastAsia"/>
                              <w:sz w:val="28"/>
                              <w:szCs w:val="44"/>
                              <w:lang w:eastAsia="zh-CN"/>
                            </w:rPr>
                            <w:fldChar w:fldCharType="end"/>
                          </w:r>
                          <w:r>
                            <w:rPr>
                              <w:rFonts w:hint="eastAsia" w:asciiTheme="minorEastAsia" w:hAnsiTheme="minorEastAsia" w:eastAsiaTheme="minorEastAsia" w:cstheme="minorEastAsia"/>
                              <w:sz w:val="28"/>
                              <w:szCs w:val="44"/>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7QmRUUAgAAEwQAAA4AAABkcnMvZTJvRG9jLnhtbK1TTY7TMBTeI3EH&#10;y3uatKi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9fT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XtCZFRQCAAATBAAADgAAAAAAAAAB&#10;ACAAAAAfAQAAZHJzL2Uyb0RvYy54bWxQSwUGAAAAAAYABgBZAQAApQUAAAAA&#10;">
              <v:fill on="f" focussize="0,0"/>
              <v:stroke on="f" weight="0.5pt"/>
              <v:imagedata o:title=""/>
              <o:lock v:ext="edit" aspectratio="f"/>
              <v:textbox inset="0mm,0mm,0mm,0mm" style="mso-fit-shape-to-text:t;">
                <w:txbxContent>
                  <w:p>
                    <w:pPr>
                      <w:pStyle w:val="7"/>
                      <w:rPr>
                        <w:rFonts w:hint="eastAsia" w:asciiTheme="minorEastAsia" w:hAnsiTheme="minorEastAsia" w:eastAsiaTheme="minorEastAsia" w:cstheme="minorEastAsia"/>
                        <w:sz w:val="28"/>
                        <w:szCs w:val="44"/>
                        <w:lang w:eastAsia="zh-CN"/>
                      </w:rPr>
                    </w:pPr>
                    <w:r>
                      <w:rPr>
                        <w:rFonts w:hint="eastAsia" w:asciiTheme="minorEastAsia" w:hAnsiTheme="minorEastAsia" w:eastAsiaTheme="minorEastAsia" w:cstheme="minorEastAsia"/>
                        <w:sz w:val="28"/>
                        <w:szCs w:val="44"/>
                        <w:lang w:eastAsia="zh-CN"/>
                      </w:rPr>
                      <w:t xml:space="preserve">— </w:t>
                    </w:r>
                    <w:r>
                      <w:rPr>
                        <w:rFonts w:hint="eastAsia" w:asciiTheme="minorEastAsia" w:hAnsiTheme="minorEastAsia" w:eastAsiaTheme="minorEastAsia" w:cstheme="minorEastAsia"/>
                        <w:sz w:val="28"/>
                        <w:szCs w:val="44"/>
                        <w:lang w:eastAsia="zh-CN"/>
                      </w:rPr>
                      <w:fldChar w:fldCharType="begin"/>
                    </w:r>
                    <w:r>
                      <w:rPr>
                        <w:rFonts w:hint="eastAsia" w:asciiTheme="minorEastAsia" w:hAnsiTheme="minorEastAsia" w:eastAsiaTheme="minorEastAsia" w:cstheme="minorEastAsia"/>
                        <w:sz w:val="28"/>
                        <w:szCs w:val="44"/>
                        <w:lang w:eastAsia="zh-CN"/>
                      </w:rPr>
                      <w:instrText xml:space="preserve"> PAGE  \* MERGEFORMAT </w:instrText>
                    </w:r>
                    <w:r>
                      <w:rPr>
                        <w:rFonts w:hint="eastAsia" w:asciiTheme="minorEastAsia" w:hAnsiTheme="minorEastAsia" w:eastAsiaTheme="minorEastAsia" w:cstheme="minorEastAsia"/>
                        <w:sz w:val="28"/>
                        <w:szCs w:val="44"/>
                        <w:lang w:eastAsia="zh-CN"/>
                      </w:rPr>
                      <w:fldChar w:fldCharType="separate"/>
                    </w:r>
                    <w:r>
                      <w:rPr>
                        <w:rFonts w:hint="eastAsia" w:asciiTheme="minorEastAsia" w:hAnsiTheme="minorEastAsia" w:eastAsiaTheme="minorEastAsia" w:cstheme="minorEastAsia"/>
                        <w:sz w:val="28"/>
                        <w:szCs w:val="44"/>
                        <w:lang w:eastAsia="zh-CN"/>
                      </w:rPr>
                      <w:t>1</w:t>
                    </w:r>
                    <w:r>
                      <w:rPr>
                        <w:rFonts w:hint="eastAsia" w:asciiTheme="minorEastAsia" w:hAnsiTheme="minorEastAsia" w:eastAsiaTheme="minorEastAsia" w:cstheme="minorEastAsia"/>
                        <w:sz w:val="28"/>
                        <w:szCs w:val="44"/>
                        <w:lang w:eastAsia="zh-CN"/>
                      </w:rPr>
                      <w:fldChar w:fldCharType="end"/>
                    </w:r>
                    <w:r>
                      <w:rPr>
                        <w:rFonts w:hint="eastAsia" w:asciiTheme="minorEastAsia" w:hAnsiTheme="minorEastAsia" w:eastAsiaTheme="minorEastAsia" w:cstheme="minorEastAsia"/>
                        <w:sz w:val="28"/>
                        <w:szCs w:val="44"/>
                        <w:lang w:eastAsia="zh-CN"/>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E5MjNiNDJlZjkyNjNlOGUyOTFkZmMyMDg2YjFkODIifQ=="/>
  </w:docVars>
  <w:rsids>
    <w:rsidRoot w:val="00E453F9"/>
    <w:rsid w:val="00056885"/>
    <w:rsid w:val="000D4C53"/>
    <w:rsid w:val="002E763C"/>
    <w:rsid w:val="005F476F"/>
    <w:rsid w:val="008106D0"/>
    <w:rsid w:val="00912686"/>
    <w:rsid w:val="009A22AD"/>
    <w:rsid w:val="00A31AA8"/>
    <w:rsid w:val="00B117D8"/>
    <w:rsid w:val="00CD6EEE"/>
    <w:rsid w:val="00E453F9"/>
    <w:rsid w:val="00EB4081"/>
    <w:rsid w:val="00EE091B"/>
    <w:rsid w:val="02BB2E4A"/>
    <w:rsid w:val="03117BB8"/>
    <w:rsid w:val="03E3417A"/>
    <w:rsid w:val="06125221"/>
    <w:rsid w:val="0985057A"/>
    <w:rsid w:val="0DF56175"/>
    <w:rsid w:val="0DF63E45"/>
    <w:rsid w:val="0DFD6421"/>
    <w:rsid w:val="0E1C52A7"/>
    <w:rsid w:val="0E6221A0"/>
    <w:rsid w:val="0E655334"/>
    <w:rsid w:val="0FC71130"/>
    <w:rsid w:val="0FF106E9"/>
    <w:rsid w:val="11843FEF"/>
    <w:rsid w:val="13AB62CF"/>
    <w:rsid w:val="143040B0"/>
    <w:rsid w:val="14766C30"/>
    <w:rsid w:val="147741F0"/>
    <w:rsid w:val="14B46A8F"/>
    <w:rsid w:val="14BA7E1E"/>
    <w:rsid w:val="14C977A5"/>
    <w:rsid w:val="14E07884"/>
    <w:rsid w:val="157606F7"/>
    <w:rsid w:val="15A24B98"/>
    <w:rsid w:val="168777A6"/>
    <w:rsid w:val="16E35F60"/>
    <w:rsid w:val="16F32AE8"/>
    <w:rsid w:val="18D40765"/>
    <w:rsid w:val="18EE38AB"/>
    <w:rsid w:val="19544F7D"/>
    <w:rsid w:val="19F53E45"/>
    <w:rsid w:val="1BD758E1"/>
    <w:rsid w:val="1CA121CA"/>
    <w:rsid w:val="1DAF8324"/>
    <w:rsid w:val="2194431E"/>
    <w:rsid w:val="219E408C"/>
    <w:rsid w:val="221C2496"/>
    <w:rsid w:val="27457A1B"/>
    <w:rsid w:val="28086D09"/>
    <w:rsid w:val="286640ED"/>
    <w:rsid w:val="29DD41C0"/>
    <w:rsid w:val="2AA5195D"/>
    <w:rsid w:val="2AB011A7"/>
    <w:rsid w:val="2AD55451"/>
    <w:rsid w:val="2AF16DF7"/>
    <w:rsid w:val="2C57609A"/>
    <w:rsid w:val="2CE26AD4"/>
    <w:rsid w:val="2DBB45B9"/>
    <w:rsid w:val="2DD00D29"/>
    <w:rsid w:val="2E8D23D3"/>
    <w:rsid w:val="2E90622F"/>
    <w:rsid w:val="2EE06E64"/>
    <w:rsid w:val="2F3565C7"/>
    <w:rsid w:val="2F6F580B"/>
    <w:rsid w:val="30D478F7"/>
    <w:rsid w:val="30E108F4"/>
    <w:rsid w:val="312B788D"/>
    <w:rsid w:val="31B131B6"/>
    <w:rsid w:val="345C7433"/>
    <w:rsid w:val="34930017"/>
    <w:rsid w:val="3562652C"/>
    <w:rsid w:val="381C5426"/>
    <w:rsid w:val="38DD5D05"/>
    <w:rsid w:val="39044474"/>
    <w:rsid w:val="3914549F"/>
    <w:rsid w:val="3969496F"/>
    <w:rsid w:val="39A30A59"/>
    <w:rsid w:val="3B052799"/>
    <w:rsid w:val="3B4F0A10"/>
    <w:rsid w:val="3B685973"/>
    <w:rsid w:val="3BBA232E"/>
    <w:rsid w:val="3BFE1CEB"/>
    <w:rsid w:val="3C5B2C75"/>
    <w:rsid w:val="3DB931EA"/>
    <w:rsid w:val="3F012A9F"/>
    <w:rsid w:val="3F257EA2"/>
    <w:rsid w:val="3FCE7857"/>
    <w:rsid w:val="40CB7C70"/>
    <w:rsid w:val="427949F5"/>
    <w:rsid w:val="44352D2A"/>
    <w:rsid w:val="44932BB4"/>
    <w:rsid w:val="44CB55AC"/>
    <w:rsid w:val="44D31781"/>
    <w:rsid w:val="45085BD4"/>
    <w:rsid w:val="46174184"/>
    <w:rsid w:val="461D7D0C"/>
    <w:rsid w:val="46895D14"/>
    <w:rsid w:val="47694C08"/>
    <w:rsid w:val="477435D6"/>
    <w:rsid w:val="484F171A"/>
    <w:rsid w:val="49F73BC1"/>
    <w:rsid w:val="4B0513E0"/>
    <w:rsid w:val="4C914675"/>
    <w:rsid w:val="4CDD12A8"/>
    <w:rsid w:val="4D9731E8"/>
    <w:rsid w:val="4E58486A"/>
    <w:rsid w:val="4EFB6A8D"/>
    <w:rsid w:val="4F441252"/>
    <w:rsid w:val="4FF63213"/>
    <w:rsid w:val="50244E47"/>
    <w:rsid w:val="50F640B8"/>
    <w:rsid w:val="52AD4316"/>
    <w:rsid w:val="54EA2B5A"/>
    <w:rsid w:val="55073735"/>
    <w:rsid w:val="55A83641"/>
    <w:rsid w:val="57354F79"/>
    <w:rsid w:val="576438E6"/>
    <w:rsid w:val="576A69F3"/>
    <w:rsid w:val="58506120"/>
    <w:rsid w:val="59C65BE5"/>
    <w:rsid w:val="5B346BB8"/>
    <w:rsid w:val="5B7F2D3E"/>
    <w:rsid w:val="5D8E3725"/>
    <w:rsid w:val="5EBB67FC"/>
    <w:rsid w:val="6065283C"/>
    <w:rsid w:val="60E830EF"/>
    <w:rsid w:val="623E797D"/>
    <w:rsid w:val="627E0F63"/>
    <w:rsid w:val="631E2CE7"/>
    <w:rsid w:val="63B528A4"/>
    <w:rsid w:val="643B0002"/>
    <w:rsid w:val="648A0F66"/>
    <w:rsid w:val="64F869ED"/>
    <w:rsid w:val="65A40299"/>
    <w:rsid w:val="668B029F"/>
    <w:rsid w:val="66AF099F"/>
    <w:rsid w:val="66F22A96"/>
    <w:rsid w:val="675D48F5"/>
    <w:rsid w:val="67810414"/>
    <w:rsid w:val="67F65BEC"/>
    <w:rsid w:val="688E2196"/>
    <w:rsid w:val="68FD6F9D"/>
    <w:rsid w:val="690B5AA7"/>
    <w:rsid w:val="6BD57E0A"/>
    <w:rsid w:val="6C4476B4"/>
    <w:rsid w:val="6DF34C47"/>
    <w:rsid w:val="6E532279"/>
    <w:rsid w:val="7068168A"/>
    <w:rsid w:val="7108547E"/>
    <w:rsid w:val="71AD43DD"/>
    <w:rsid w:val="71F82625"/>
    <w:rsid w:val="724564C8"/>
    <w:rsid w:val="7313137E"/>
    <w:rsid w:val="74043A9C"/>
    <w:rsid w:val="749A738E"/>
    <w:rsid w:val="74AB61F5"/>
    <w:rsid w:val="74B31C0B"/>
    <w:rsid w:val="75C46259"/>
    <w:rsid w:val="76607213"/>
    <w:rsid w:val="771317E2"/>
    <w:rsid w:val="779A3E2D"/>
    <w:rsid w:val="784C3D32"/>
    <w:rsid w:val="7AA57B8C"/>
    <w:rsid w:val="7B272F43"/>
    <w:rsid w:val="7BE92A89"/>
    <w:rsid w:val="7DDFBCEC"/>
    <w:rsid w:val="7EAE442A"/>
    <w:rsid w:val="7F2965AC"/>
    <w:rsid w:val="7F7718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2"/>
    <w:next w:val="1"/>
    <w:qFormat/>
    <w:uiPriority w:val="0"/>
    <w:pPr>
      <w:keepNext/>
      <w:keepLines/>
      <w:widowControl w:val="0"/>
      <w:spacing w:before="260" w:after="260" w:line="416" w:lineRule="auto"/>
      <w:jc w:val="both"/>
      <w:outlineLvl w:val="1"/>
    </w:pPr>
    <w:rPr>
      <w:rFonts w:ascii="Calibri Light" w:hAnsi="Calibri Light" w:eastAsia="宋体" w:cs="Times New Roman"/>
      <w:b/>
      <w:bCs/>
      <w:kern w:val="2"/>
      <w:sz w:val="32"/>
      <w:szCs w:val="32"/>
      <w:lang w:val="en-US" w:eastAsia="zh-CN" w:bidi="ar-SA"/>
    </w:rPr>
  </w:style>
  <w:style w:type="character" w:default="1" w:styleId="12">
    <w:name w:val="Default Paragraph Font"/>
    <w:semiHidden/>
    <w:unhideWhenUsed/>
    <w:qFormat/>
    <w:uiPriority w:val="1"/>
  </w:style>
  <w:style w:type="table" w:default="1" w:styleId="11">
    <w:name w:val="Normal Table"/>
    <w:semiHidden/>
    <w:unhideWhenUsed/>
    <w:qFormat/>
    <w:uiPriority w:val="99"/>
    <w:tblPr>
      <w:tblLayout w:type="fixed"/>
      <w:tblCellMar>
        <w:top w:w="0" w:type="dxa"/>
        <w:left w:w="108" w:type="dxa"/>
        <w:bottom w:w="0" w:type="dxa"/>
        <w:right w:w="108" w:type="dxa"/>
      </w:tblCellMar>
    </w:tblPr>
  </w:style>
  <w:style w:type="paragraph" w:styleId="2">
    <w:name w:val="Message Header"/>
    <w:basedOn w:val="1"/>
    <w:qFormat/>
    <w:uiPriority w:val="0"/>
    <w:pPr>
      <w:pBdr>
        <w:top w:val="single" w:color="auto" w:sz="6" w:space="1"/>
        <w:left w:val="single" w:color="auto" w:sz="6" w:space="1"/>
        <w:bottom w:val="single" w:color="auto" w:sz="6" w:space="1"/>
        <w:right w:val="single" w:color="auto" w:sz="6" w:space="1"/>
      </w:pBdr>
      <w:shd w:val="pct20" w:color="auto" w:fill="auto"/>
      <w:ind w:left="2250" w:leftChars="500" w:hanging="1200" w:hangingChars="500"/>
    </w:pPr>
    <w:rPr>
      <w:rFonts w:ascii="Arial" w:hAnsi="Arial"/>
      <w:sz w:val="24"/>
    </w:rPr>
  </w:style>
  <w:style w:type="paragraph" w:styleId="4">
    <w:name w:val="Body Text"/>
    <w:basedOn w:val="1"/>
    <w:qFormat/>
    <w:uiPriority w:val="0"/>
    <w:rPr>
      <w:rFonts w:eastAsia="文星仿宋"/>
      <w:sz w:val="32"/>
    </w:rPr>
  </w:style>
  <w:style w:type="paragraph" w:styleId="5">
    <w:name w:val="Body Text Indent"/>
    <w:basedOn w:val="1"/>
    <w:next w:val="6"/>
    <w:qFormat/>
    <w:uiPriority w:val="99"/>
    <w:pPr>
      <w:ind w:firstLine="720" w:firstLineChars="225"/>
    </w:pPr>
    <w:rPr>
      <w:kern w:val="0"/>
      <w:sz w:val="20"/>
      <w:lang w:val="zh-CN"/>
    </w:rPr>
  </w:style>
  <w:style w:type="paragraph" w:styleId="6">
    <w:name w:val="Body Text First Indent 2"/>
    <w:basedOn w:val="5"/>
    <w:next w:val="1"/>
    <w:qFormat/>
    <w:uiPriority w:val="99"/>
    <w:pPr>
      <w:spacing w:after="120"/>
      <w:ind w:left="420" w:leftChars="200" w:firstLine="420" w:firstLineChars="200"/>
    </w:pPr>
    <w:rPr>
      <w:kern w:val="2"/>
      <w:sz w:val="21"/>
      <w:lang w:val="en-US"/>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9">
    <w:name w:val="toc 1"/>
    <w:basedOn w:val="1"/>
    <w:next w:val="1"/>
    <w:qFormat/>
    <w:uiPriority w:val="39"/>
    <w:rPr>
      <w:rFonts w:ascii="黑体" w:hAnsi="黑体" w:eastAsia="黑体" w:cs="黑体"/>
      <w:szCs w:val="30"/>
    </w:rPr>
  </w:style>
  <w:style w:type="paragraph" w:styleId="10">
    <w:name w:val="Normal (Web)"/>
    <w:basedOn w:val="1"/>
    <w:qFormat/>
    <w:uiPriority w:val="0"/>
    <w:pPr>
      <w:spacing w:beforeAutospacing="1" w:afterAutospacing="1"/>
      <w:jc w:val="left"/>
    </w:pPr>
    <w:rPr>
      <w:rFonts w:cs="Times New Roman"/>
      <w:kern w:val="0"/>
      <w:sz w:val="24"/>
    </w:rPr>
  </w:style>
  <w:style w:type="paragraph" w:customStyle="1" w:styleId="13">
    <w:name w:val="正文2"/>
    <w:next w:val="1"/>
    <w:qFormat/>
    <w:uiPriority w:val="0"/>
    <w:pPr>
      <w:widowControl w:val="0"/>
      <w:jc w:val="both"/>
    </w:pPr>
    <w:rPr>
      <w:rFonts w:ascii="仿宋_GB2312" w:hAnsi="Calibri" w:eastAsia="仿宋_GB2312" w:cs="Times New Roman"/>
      <w:kern w:val="2"/>
      <w:sz w:val="3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1326</Words>
  <Characters>1353</Characters>
  <Lines>10</Lines>
  <Paragraphs>2</Paragraphs>
  <TotalTime>38</TotalTime>
  <ScaleCrop>false</ScaleCrop>
  <LinksUpToDate>false</LinksUpToDate>
  <CharactersWithSpaces>1387</CharactersWithSpaces>
  <Application>WPS Office_11.8.2.8555_F1E327BC-269C-435d-A152-05C5408002CA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2014-10-30T04:08:00Z</dcterms:created>
  <dc:creator>Administrator</dc:creator>
  <cp:lastModifiedBy>花非花</cp:lastModifiedBy>
  <cp:lastPrinted>2022-07-19T02:55:00Z</cp:lastPrinted>
  <dcterms:modified xsi:type="dcterms:W3CDTF">2022-07-21T09:40:11Z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2052-11.8.2.8555</vt:lpwstr>
  </property>
  <property fmtid="{D5CDD505-2E9C-101B-9397-08002B2CF9AE}" pid="3" name="ICV">
    <vt:lpwstr>40821FEFD7164F53AD02406BA38E427B</vt:lpwstr>
  </property>
</Properties>
</file>