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default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3: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汶上县引进人才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博士研究生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0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  <w:r>
              <w:rPr>
                <w:rFonts w:ascii="Times New Roman" w:hAnsi="Times New Roman" w:eastAsia="方正仿宋简体"/>
                <w:bCs/>
                <w:sz w:val="24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本硕均为“双一流”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硕士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研究生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6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方正仿宋简体" w:eastAsia="方正仿宋简体"/>
                <w:bCs/>
                <w:sz w:val="24"/>
                <w:lang w:eastAsia="zh-CN"/>
              </w:rPr>
              <w:t>“双一流”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高校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eastAsia="zh-CN"/>
              </w:rPr>
              <w:t>本科生</w:t>
            </w:r>
            <w:r>
              <w:rPr>
                <w:rFonts w:hint="eastAsia" w:ascii="Times New Roman" w:hAnsi="Times New Roman" w:eastAsia="方正仿宋简体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MzU5NTA0MDI2MjU0YzQ3ZDE5ZTU4MzdlODQwNDYifQ=="/>
  </w:docVars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4C53F8C"/>
    <w:rsid w:val="05F74E78"/>
    <w:rsid w:val="067B544F"/>
    <w:rsid w:val="06FA034B"/>
    <w:rsid w:val="082C1E65"/>
    <w:rsid w:val="0CD237C1"/>
    <w:rsid w:val="12141BD5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DBD4C6E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31AF5"/>
    <w:rsid w:val="51192A36"/>
    <w:rsid w:val="511C3E6C"/>
    <w:rsid w:val="512335BA"/>
    <w:rsid w:val="51B7261D"/>
    <w:rsid w:val="528326A2"/>
    <w:rsid w:val="57B11868"/>
    <w:rsid w:val="5B5C275A"/>
    <w:rsid w:val="5C097350"/>
    <w:rsid w:val="60431C7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383</Characters>
  <Lines>4</Lines>
  <Paragraphs>1</Paragraphs>
  <TotalTime>52</TotalTime>
  <ScaleCrop>false</ScaleCrop>
  <LinksUpToDate>false</LinksUpToDate>
  <CharactersWithSpaces>693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Administrator</cp:lastModifiedBy>
  <dcterms:modified xsi:type="dcterms:W3CDTF">2023-11-14T07:55:51Z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SaveFontToCloudKey">
    <vt:lpwstr>594853426_btnclosed</vt:lpwstr>
  </property>
  <property fmtid="{D5CDD505-2E9C-101B-9397-08002B2CF9AE}" pid="4" name="ICV">
    <vt:lpwstr>9831645E75774077942318298A764B19</vt:lpwstr>
  </property>
</Properties>
</file>