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adjustRightInd w:val="0"/>
        <w:rPr>
          <w:rFonts w:hint="eastAsia"/>
        </w:rPr>
      </w:pPr>
    </w:p>
    <w:p>
      <w:pPr>
        <w:adjustRightInd w:val="0"/>
        <w:jc w:val="center"/>
        <w:rPr>
          <w:rFonts w:eastAsia="方正小标宋简体"/>
          <w:bCs/>
          <w:sz w:val="48"/>
          <w:szCs w:val="36"/>
        </w:rPr>
      </w:pPr>
      <w:r>
        <w:rPr>
          <w:rFonts w:eastAsia="方正小标宋简体"/>
          <w:bCs/>
          <w:sz w:val="48"/>
          <w:szCs w:val="36"/>
        </w:rPr>
        <w:t>第</w:t>
      </w:r>
      <w:r>
        <w:rPr>
          <w:rFonts w:hint="eastAsia" w:eastAsia="方正小标宋简体"/>
          <w:bCs/>
          <w:sz w:val="48"/>
          <w:szCs w:val="36"/>
          <w:lang w:eastAsia="zh-CN"/>
        </w:rPr>
        <w:t>三</w:t>
      </w:r>
      <w:r>
        <w:rPr>
          <w:rFonts w:eastAsia="方正小标宋简体"/>
          <w:bCs/>
          <w:sz w:val="48"/>
          <w:szCs w:val="36"/>
        </w:rPr>
        <w:t>批</w:t>
      </w:r>
      <w:r>
        <w:rPr>
          <w:rFonts w:hint="eastAsia" w:eastAsia="方正小标宋简体"/>
          <w:bCs/>
          <w:sz w:val="48"/>
          <w:szCs w:val="36"/>
          <w:lang w:eastAsia="zh-CN"/>
        </w:rPr>
        <w:t>汶上县县</w:t>
      </w:r>
      <w:r>
        <w:rPr>
          <w:rFonts w:eastAsia="方正小标宋简体"/>
          <w:bCs/>
          <w:sz w:val="48"/>
          <w:szCs w:val="36"/>
        </w:rPr>
        <w:t>级非物质文化遗产</w:t>
      </w:r>
    </w:p>
    <w:p>
      <w:pPr>
        <w:adjustRightInd w:val="0"/>
        <w:jc w:val="center"/>
        <w:rPr>
          <w:rFonts w:eastAsia="方正小标宋简体"/>
          <w:bCs/>
          <w:sz w:val="48"/>
          <w:szCs w:val="36"/>
        </w:rPr>
      </w:pPr>
      <w:r>
        <w:rPr>
          <w:rFonts w:eastAsia="方正小标宋简体"/>
          <w:bCs/>
          <w:sz w:val="48"/>
          <w:szCs w:val="36"/>
        </w:rPr>
        <w:t>代表性传承人推荐申报表</w:t>
      </w: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spacing w:line="700" w:lineRule="exact"/>
        <w:ind w:firstLine="1347" w:firstLineChars="421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  <w:lang w:eastAsia="zh-CN"/>
        </w:rPr>
        <w:t>名称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</w:t>
      </w:r>
    </w:p>
    <w:p>
      <w:pPr>
        <w:spacing w:line="700" w:lineRule="exact"/>
        <w:ind w:firstLine="1347" w:firstLineChars="421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项目</w:t>
      </w:r>
      <w:r>
        <w:rPr>
          <w:rFonts w:hint="eastAsia" w:ascii="仿宋" w:hAnsi="仿宋" w:eastAsia="仿宋"/>
          <w:sz w:val="32"/>
          <w:szCs w:val="32"/>
          <w:lang w:eastAsia="zh-CN"/>
        </w:rPr>
        <w:t>类别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</w:t>
      </w:r>
    </w:p>
    <w:p>
      <w:pPr>
        <w:spacing w:line="700" w:lineRule="exact"/>
        <w:ind w:firstLine="1347" w:firstLineChars="421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申报人姓名：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</w:t>
      </w:r>
    </w:p>
    <w:p>
      <w:pPr>
        <w:spacing w:line="700" w:lineRule="exact"/>
        <w:ind w:firstLine="1347" w:firstLineChars="421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保护单位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</w:p>
    <w:p>
      <w:pPr>
        <w:spacing w:line="700" w:lineRule="exact"/>
        <w:ind w:firstLine="1347" w:firstLineChars="421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6"/>
        </w:rPr>
        <w:t>推荐单位：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</w:t>
      </w:r>
    </w:p>
    <w:p>
      <w:pPr>
        <w:spacing w:line="700" w:lineRule="exact"/>
        <w:ind w:firstLine="2240" w:firstLineChars="700"/>
        <w:rPr>
          <w:rFonts w:ascii="仿宋" w:hAnsi="仿宋" w:eastAsia="仿宋"/>
          <w:sz w:val="32"/>
          <w:szCs w:val="32"/>
        </w:rPr>
      </w:pPr>
    </w:p>
    <w:p>
      <w:pPr>
        <w:spacing w:line="700" w:lineRule="exact"/>
        <w:ind w:firstLine="2240" w:firstLineChars="700"/>
        <w:rPr>
          <w:rFonts w:ascii="仿宋" w:hAnsi="仿宋" w:eastAsia="仿宋"/>
          <w:sz w:val="32"/>
          <w:szCs w:val="32"/>
        </w:rPr>
      </w:pPr>
    </w:p>
    <w:p>
      <w:pPr>
        <w:spacing w:line="700" w:lineRule="exact"/>
        <w:ind w:firstLine="2240" w:firstLineChars="7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/>
          <w:spacing w:val="20"/>
          <w:sz w:val="32"/>
          <w:szCs w:val="32"/>
          <w:lang w:eastAsia="zh-CN"/>
        </w:rPr>
      </w:pPr>
      <w:r>
        <w:rPr>
          <w:rFonts w:hint="eastAsia" w:ascii="仿宋" w:hAnsi="仿宋" w:eastAsia="仿宋"/>
          <w:spacing w:val="20"/>
          <w:sz w:val="32"/>
          <w:szCs w:val="32"/>
          <w:lang w:eastAsia="zh-CN"/>
        </w:rPr>
        <w:t>汶上县</w:t>
      </w:r>
      <w:r>
        <w:rPr>
          <w:rFonts w:ascii="仿宋" w:hAnsi="仿宋" w:eastAsia="仿宋"/>
          <w:spacing w:val="20"/>
          <w:sz w:val="32"/>
          <w:szCs w:val="32"/>
        </w:rPr>
        <w:t>文化和旅游</w:t>
      </w:r>
      <w:r>
        <w:rPr>
          <w:rFonts w:hint="eastAsia" w:ascii="仿宋" w:hAnsi="仿宋" w:eastAsia="仿宋"/>
          <w:spacing w:val="20"/>
          <w:sz w:val="32"/>
          <w:szCs w:val="32"/>
          <w:lang w:eastAsia="zh-CN"/>
        </w:rPr>
        <w:t>局</w:t>
      </w:r>
    </w:p>
    <w:p>
      <w:pPr>
        <w:jc w:val="center"/>
        <w:rPr>
          <w:rFonts w:ascii="仿宋" w:hAnsi="仿宋" w:eastAsia="仿宋"/>
          <w:spacing w:val="20"/>
          <w:sz w:val="32"/>
          <w:szCs w:val="32"/>
        </w:rPr>
      </w:pPr>
      <w:r>
        <w:rPr>
          <w:rFonts w:ascii="仿宋" w:hAnsi="仿宋" w:eastAsia="仿宋"/>
          <w:spacing w:val="20"/>
          <w:sz w:val="32"/>
          <w:szCs w:val="32"/>
        </w:rPr>
        <w:t>二</w:t>
      </w:r>
      <w:r>
        <w:rPr>
          <w:rFonts w:hint="eastAsia" w:ascii="仿宋" w:hAnsi="仿宋" w:eastAsia="仿宋"/>
          <w:spacing w:val="20"/>
          <w:sz w:val="32"/>
          <w:szCs w:val="32"/>
        </w:rPr>
        <w:t>〇</w:t>
      </w:r>
      <w:r>
        <w:rPr>
          <w:rFonts w:ascii="仿宋" w:hAnsi="仿宋" w:eastAsia="仿宋"/>
          <w:spacing w:val="20"/>
          <w:sz w:val="32"/>
          <w:szCs w:val="32"/>
        </w:rPr>
        <w:t>二</w:t>
      </w:r>
      <w:r>
        <w:rPr>
          <w:rFonts w:hint="eastAsia" w:ascii="仿宋" w:hAnsi="仿宋" w:eastAsia="仿宋"/>
          <w:spacing w:val="20"/>
          <w:sz w:val="32"/>
          <w:szCs w:val="32"/>
          <w:lang w:eastAsia="zh-CN"/>
        </w:rPr>
        <w:t>三</w:t>
      </w:r>
      <w:r>
        <w:rPr>
          <w:rFonts w:ascii="仿宋" w:hAnsi="仿宋" w:eastAsia="仿宋"/>
          <w:spacing w:val="20"/>
          <w:sz w:val="32"/>
          <w:szCs w:val="32"/>
        </w:rPr>
        <w:t>年</w:t>
      </w:r>
      <w:r>
        <w:rPr>
          <w:rFonts w:hint="eastAsia" w:ascii="仿宋" w:hAnsi="仿宋" w:eastAsia="仿宋"/>
          <w:spacing w:val="20"/>
          <w:sz w:val="32"/>
          <w:szCs w:val="32"/>
          <w:lang w:eastAsia="zh-CN"/>
        </w:rPr>
        <w:t>六</w:t>
      </w:r>
      <w:r>
        <w:rPr>
          <w:rFonts w:ascii="仿宋" w:hAnsi="仿宋" w:eastAsia="仿宋"/>
          <w:spacing w:val="20"/>
          <w:sz w:val="32"/>
          <w:szCs w:val="32"/>
        </w:rPr>
        <w:t>月</w:t>
      </w:r>
    </w:p>
    <w:p>
      <w:pPr>
        <w:adjustRightInd w:val="0"/>
        <w:snapToGrid w:val="0"/>
        <w:jc w:val="center"/>
        <w:rPr>
          <w:rFonts w:hint="eastAsia" w:eastAsia="仿宋_GB2312"/>
          <w:spacing w:val="20"/>
          <w:sz w:val="32"/>
          <w:szCs w:val="32"/>
        </w:rPr>
      </w:pPr>
      <w:r>
        <w:rPr>
          <w:rFonts w:eastAsia="仿宋_GB2312"/>
          <w:spacing w:val="20"/>
          <w:sz w:val="32"/>
          <w:szCs w:val="32"/>
        </w:rPr>
        <w:br w:type="page"/>
      </w:r>
    </w:p>
    <w:p>
      <w:pPr>
        <w:adjustRightInd w:val="0"/>
        <w:snapToGrid w:val="0"/>
        <w:jc w:val="center"/>
        <w:rPr>
          <w:rFonts w:hint="eastAsia" w:eastAsia="仿宋_GB2312"/>
          <w:spacing w:val="20"/>
          <w:sz w:val="32"/>
          <w:szCs w:val="32"/>
        </w:rPr>
      </w:pPr>
    </w:p>
    <w:p>
      <w:pPr>
        <w:adjustRightInd w:val="0"/>
        <w:snapToGrid w:val="0"/>
        <w:jc w:val="center"/>
        <w:rPr>
          <w:rFonts w:eastAsia="方正小标宋简体"/>
          <w:sz w:val="36"/>
          <w:szCs w:val="32"/>
        </w:rPr>
      </w:pPr>
      <w:r>
        <w:rPr>
          <w:rFonts w:eastAsia="方正小标宋简体"/>
          <w:sz w:val="36"/>
          <w:szCs w:val="32"/>
        </w:rPr>
        <w:t>填表说明及注意事项</w:t>
      </w:r>
    </w:p>
    <w:p>
      <w:pPr>
        <w:adjustRightInd w:val="0"/>
        <w:snapToGrid w:val="0"/>
        <w:jc w:val="center"/>
        <w:rPr>
          <w:rFonts w:eastAsia="方正小标宋简体"/>
          <w:sz w:val="36"/>
          <w:szCs w:val="32"/>
        </w:rPr>
      </w:pPr>
    </w:p>
    <w:p>
      <w:pPr>
        <w:adjustRightInd w:val="0"/>
        <w:snapToGrid w:val="0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一、填表说明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（一）封面中“项目类别”及“项目编号”“项目名称”按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汶上县</w:t>
      </w:r>
      <w:r>
        <w:rPr>
          <w:rFonts w:hint="eastAsia" w:ascii="仿宋" w:hAnsi="仿宋" w:eastAsia="仿宋" w:cs="仿宋_GB2312"/>
          <w:sz w:val="32"/>
          <w:szCs w:val="32"/>
        </w:rPr>
        <w:t>人民政府公布的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_GB2312"/>
          <w:sz w:val="32"/>
          <w:szCs w:val="32"/>
        </w:rPr>
        <w:t>级非物质文化遗产代表性名录正确填写。项目类别分为：民间文学，传统音乐，传统舞蹈，传统戏剧，曲艺，传统体育、游艺与杂技，传统美术，传统技艺，传统医药，民俗。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（二）封面中“推荐单位”一栏填写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各乡镇（街道）综合文化站</w:t>
      </w:r>
      <w:r>
        <w:rPr>
          <w:rFonts w:hint="eastAsia" w:ascii="仿宋" w:hAnsi="仿宋" w:eastAsia="仿宋" w:cs="仿宋_GB2312"/>
          <w:sz w:val="32"/>
          <w:szCs w:val="32"/>
        </w:rPr>
        <w:t>名称。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“保护单位”一栏填写汶上县文化和旅游局。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（三）表格中“姓名”及“出生年月”均应与身份证件信息一致。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（四）表格中“工作单位”一栏应填写政府单位、事业单位、企业单位等官方名称，没有工作单位填写“无”。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（五）表格中“手机号码”一栏应填写申报人本人手机号码，如申报人因特殊情况无手机号码，应填写联系人手机号码，并注明联系人姓名。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表格中“个人简历”一栏，按照时间顺序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简要填写申报人的学习、工作及与该项目有关的学艺、实践经历等情况。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表格中“传承谱系或师承脉络情况”应从申报人开始至少上溯三代填写师承授徒情况，包括至少三代传承谱系情况（注明师徒关系）、每代传承人掌握该项目核心知识和技能艺能情况、每代传承人同门人员简要情况等。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表格中“授徒传艺情况”需简要介绍申报人徒弟情况，包括其徒弟掌握该项目核心知识、艺能技能以及开展传艺活动等情况，如有再传徒弟，一并简要介绍。</w:t>
      </w:r>
    </w:p>
    <w:p>
      <w:pPr>
        <w:adjustRightInd w:val="0"/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二、注意事项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（一）申报表应填写电子版本。提交纸质版本时，签字（盖章）部分应由本人亲笔填写并捺印指纹，签字、盖章部分不得复印或印刷。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提供的照片资料以表格中“照片”一栏为模板填写，共需提交10张彩色照片，每张照片按模板填写为独立一页，10张照片页按顺序一并附在申报表最后。照片页可根据示例扩展。提交纸质版本时，照片可直接打印（彩色）在照片页上，也可粘贴在照片页上。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（三）表格空间不足的部分可自行扩展，但应注意格式规范完整。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（四）若某一部分内容需提供证明或说明材料，可另附附件，但应在相关栏目中标注“详见附件”等字样，每个栏目添加附件不超过5页。</w:t>
      </w: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spacing w:line="240" w:lineRule="exact"/>
        <w:rPr>
          <w:rFonts w:hint="eastAsia"/>
        </w:rPr>
      </w:pPr>
      <w:r>
        <w:br w:type="page"/>
      </w:r>
    </w:p>
    <w:tbl>
      <w:tblPr>
        <w:tblStyle w:val="8"/>
        <w:tblW w:w="10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74"/>
        <w:gridCol w:w="12"/>
        <w:gridCol w:w="733"/>
        <w:gridCol w:w="712"/>
        <w:gridCol w:w="1132"/>
        <w:gridCol w:w="955"/>
        <w:gridCol w:w="1833"/>
        <w:gridCol w:w="96"/>
        <w:gridCol w:w="1156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   别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民   族      </w:t>
            </w: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Cs w:val="21"/>
              </w:rPr>
              <w:t>（以身份证</w:t>
            </w:r>
            <w:r>
              <w:rPr>
                <w:rFonts w:hint="eastAsia" w:ascii="仿宋" w:hAnsi="仿宋" w:eastAsia="仿宋"/>
                <w:szCs w:val="21"/>
              </w:rPr>
              <w:t>件</w:t>
            </w:r>
            <w:r>
              <w:rPr>
                <w:rFonts w:ascii="仿宋" w:hAnsi="仿宋" w:eastAsia="仿宋"/>
                <w:szCs w:val="21"/>
              </w:rPr>
              <w:t>为准）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身份证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号码</w:t>
            </w: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4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87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4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获得荣誉</w:t>
            </w:r>
          </w:p>
        </w:tc>
        <w:tc>
          <w:tcPr>
            <w:tcW w:w="87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主要开展传承活动地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76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120" w:firstLineChars="4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pacing w:val="60"/>
                <w:sz w:val="32"/>
                <w:szCs w:val="32"/>
              </w:rPr>
            </w:pPr>
            <w:r>
              <w:rPr>
                <w:rFonts w:ascii="仿宋" w:hAnsi="仿宋" w:eastAsia="仿宋"/>
                <w:spacing w:val="60"/>
                <w:sz w:val="28"/>
                <w:szCs w:val="28"/>
              </w:rPr>
              <w:t>个人简历</w:t>
            </w:r>
          </w:p>
        </w:tc>
        <w:tc>
          <w:tcPr>
            <w:tcW w:w="87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（建议500字以内）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pacing w:val="60"/>
                <w:sz w:val="28"/>
                <w:szCs w:val="28"/>
              </w:rPr>
              <w:t>传承谱系或师承脉络情况</w:t>
            </w:r>
          </w:p>
        </w:tc>
        <w:tc>
          <w:tcPr>
            <w:tcW w:w="87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（建议500字以内）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pacing w:val="60"/>
                <w:sz w:val="28"/>
                <w:szCs w:val="28"/>
              </w:rPr>
            </w:pPr>
            <w:r>
              <w:rPr>
                <w:rFonts w:ascii="仿宋" w:hAnsi="仿宋" w:eastAsia="仿宋"/>
                <w:spacing w:val="60"/>
                <w:sz w:val="28"/>
                <w:szCs w:val="28"/>
              </w:rPr>
              <w:t>授徒传艺情况</w:t>
            </w:r>
          </w:p>
        </w:tc>
        <w:tc>
          <w:tcPr>
            <w:tcW w:w="87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（建议800字以内）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pacing w:val="20"/>
                <w:sz w:val="28"/>
                <w:szCs w:val="28"/>
              </w:rPr>
            </w:pPr>
            <w:r>
              <w:rPr>
                <w:rFonts w:ascii="仿宋" w:hAnsi="仿宋" w:eastAsia="仿宋"/>
                <w:spacing w:val="20"/>
                <w:sz w:val="28"/>
                <w:szCs w:val="28"/>
              </w:rPr>
              <w:t>掌握项目知识</w:t>
            </w:r>
            <w:r>
              <w:rPr>
                <w:rFonts w:hint="eastAsia" w:ascii="仿宋" w:hAnsi="仿宋" w:eastAsia="仿宋"/>
                <w:spacing w:val="20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pacing w:val="20"/>
                <w:sz w:val="28"/>
                <w:szCs w:val="28"/>
              </w:rPr>
              <w:t>核心技艺情况</w:t>
            </w:r>
            <w:r>
              <w:rPr>
                <w:rFonts w:hint="eastAsia" w:ascii="仿宋" w:hAnsi="仿宋" w:eastAsia="仿宋"/>
                <w:spacing w:val="20"/>
                <w:sz w:val="28"/>
                <w:szCs w:val="28"/>
              </w:rPr>
              <w:t>及</w:t>
            </w:r>
            <w:r>
              <w:rPr>
                <w:rFonts w:ascii="仿宋" w:hAnsi="仿宋" w:eastAsia="仿宋"/>
                <w:spacing w:val="20"/>
                <w:sz w:val="28"/>
                <w:szCs w:val="28"/>
              </w:rPr>
              <w:t>相关成就</w:t>
            </w:r>
          </w:p>
        </w:tc>
        <w:tc>
          <w:tcPr>
            <w:tcW w:w="87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建议1000字以内，相关证明材料可附件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60"/>
                <w:sz w:val="28"/>
                <w:szCs w:val="28"/>
              </w:rPr>
              <w:t>开展</w:t>
            </w:r>
            <w:r>
              <w:rPr>
                <w:rFonts w:ascii="仿宋" w:hAnsi="仿宋" w:eastAsia="仿宋"/>
                <w:spacing w:val="60"/>
                <w:sz w:val="28"/>
                <w:szCs w:val="28"/>
              </w:rPr>
              <w:t>公益活动情况</w:t>
            </w:r>
          </w:p>
        </w:tc>
        <w:tc>
          <w:tcPr>
            <w:tcW w:w="87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（建议800字以内）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pacing w:val="20"/>
                <w:sz w:val="28"/>
                <w:szCs w:val="28"/>
              </w:rPr>
            </w:pPr>
            <w:r>
              <w:rPr>
                <w:rFonts w:ascii="仿宋" w:hAnsi="仿宋" w:eastAsia="仿宋"/>
                <w:spacing w:val="20"/>
                <w:sz w:val="28"/>
                <w:szCs w:val="28"/>
              </w:rPr>
              <w:t>为该项目保护所做的其他贡献</w:t>
            </w:r>
          </w:p>
        </w:tc>
        <w:tc>
          <w:tcPr>
            <w:tcW w:w="87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包括展演、宣传、调查研究及持有有关实物、资料等，建议800字以内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pacing w:val="6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照  片 </w:t>
            </w:r>
          </w:p>
        </w:tc>
        <w:tc>
          <w:tcPr>
            <w:tcW w:w="87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13" w:right="113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反映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申报人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技艺特点的1000万像素以上6寸数码彩色照片，包括体现技能、技艺的工作照及代表性作品或剧（节）目照片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。照片需提交10张，以此栏为模板填写，10张照片按顺序整理，附在最后）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著作权人姓名:           手机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号码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拍摄时间：              拍摄地点：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照片说明（100字以内）：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pacing w:val="60"/>
                <w:sz w:val="28"/>
                <w:szCs w:val="28"/>
              </w:rPr>
              <w:t>本人声明及授权书</w:t>
            </w:r>
          </w:p>
        </w:tc>
        <w:tc>
          <w:tcPr>
            <w:tcW w:w="87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iCs/>
                <w:spacing w:val="20"/>
                <w:sz w:val="32"/>
                <w:szCs w:val="32"/>
                <w:u w:val="single"/>
              </w:rPr>
              <w:t>本人申请作为</w:t>
            </w:r>
            <w:r>
              <w:rPr>
                <w:rFonts w:hint="eastAsia" w:ascii="仿宋" w:hAnsi="仿宋" w:eastAsia="仿宋"/>
                <w:i/>
                <w:iCs/>
                <w:spacing w:val="20"/>
                <w:sz w:val="32"/>
                <w:szCs w:val="32"/>
                <w:u w:val="single"/>
                <w:lang w:eastAsia="zh-CN"/>
              </w:rPr>
              <w:t>县</w:t>
            </w:r>
            <w:r>
              <w:rPr>
                <w:rFonts w:ascii="仿宋" w:hAnsi="仿宋" w:eastAsia="仿宋"/>
                <w:i/>
                <w:iCs/>
                <w:spacing w:val="20"/>
                <w:sz w:val="32"/>
                <w:szCs w:val="32"/>
                <w:u w:val="single"/>
              </w:rPr>
              <w:t>级非物质文化遗产代表性传承人，志愿从事非物质文化遗产传承活动，履行代表性传承人相关义务，并同意</w:t>
            </w:r>
            <w:r>
              <w:rPr>
                <w:rFonts w:hint="eastAsia" w:ascii="仿宋" w:hAnsi="仿宋" w:eastAsia="仿宋"/>
                <w:i/>
                <w:iCs/>
                <w:spacing w:val="20"/>
                <w:sz w:val="32"/>
                <w:szCs w:val="32"/>
                <w:u w:val="single"/>
                <w:lang w:eastAsia="zh-CN"/>
              </w:rPr>
              <w:t>汶上县</w:t>
            </w:r>
            <w:r>
              <w:rPr>
                <w:rFonts w:ascii="仿宋" w:hAnsi="仿宋" w:eastAsia="仿宋"/>
                <w:i/>
                <w:iCs/>
                <w:spacing w:val="20"/>
                <w:sz w:val="32"/>
                <w:szCs w:val="32"/>
                <w:u w:val="single"/>
              </w:rPr>
              <w:t>文化和旅游</w:t>
            </w:r>
            <w:r>
              <w:rPr>
                <w:rFonts w:hint="eastAsia" w:ascii="仿宋" w:hAnsi="仿宋" w:eastAsia="仿宋"/>
                <w:i/>
                <w:iCs/>
                <w:spacing w:val="20"/>
                <w:sz w:val="32"/>
                <w:szCs w:val="32"/>
                <w:u w:val="single"/>
              </w:rPr>
              <w:t>厅</w:t>
            </w:r>
            <w:r>
              <w:rPr>
                <w:rFonts w:ascii="仿宋" w:hAnsi="仿宋" w:eastAsia="仿宋"/>
                <w:i/>
                <w:iCs/>
                <w:spacing w:val="20"/>
                <w:sz w:val="32"/>
                <w:szCs w:val="32"/>
                <w:u w:val="single"/>
              </w:rPr>
              <w:t>无偿使用申报材料进行宣传、推广。</w:t>
            </w:r>
          </w:p>
          <w:p>
            <w:pPr>
              <w:spacing w:line="360" w:lineRule="exact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3578" w:firstLineChars="1278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签字（盖章）</w:t>
            </w:r>
          </w:p>
          <w:p>
            <w:pPr>
              <w:spacing w:line="36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5320" w:firstLineChars="19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专家组推荐意见</w:t>
            </w:r>
          </w:p>
        </w:tc>
        <w:tc>
          <w:tcPr>
            <w:tcW w:w="87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从技能艺能特点和水平、代表性和影响力、师承和授徒传艺情况等方面对申报人进行评价，提出针对性推荐意见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200字左右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32"/>
              </w:rPr>
            </w:pPr>
          </w:p>
          <w:p>
            <w:pPr>
              <w:pStyle w:val="2"/>
              <w:rPr>
                <w:rFonts w:ascii="仿宋" w:hAnsi="仿宋"/>
              </w:rPr>
            </w:pPr>
          </w:p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32"/>
              </w:rPr>
            </w:pPr>
          </w:p>
          <w:p>
            <w:pPr>
              <w:ind w:firstLine="4620" w:firstLineChars="1650"/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ind w:firstLine="3012" w:firstLineChars="1076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专家组组长（签字）</w:t>
            </w:r>
          </w:p>
          <w:p>
            <w:pPr>
              <w:spacing w:line="36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32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40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right="113" w:firstLine="1600" w:firstLineChars="4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pacing w:val="60"/>
                <w:sz w:val="28"/>
                <w:szCs w:val="28"/>
              </w:rPr>
              <w:t>专家组名</w:t>
            </w:r>
            <w:r>
              <w:rPr>
                <w:rFonts w:hint="eastAsia" w:ascii="仿宋" w:hAnsi="仿宋" w:eastAsia="仿宋"/>
                <w:spacing w:val="60"/>
                <w:sz w:val="28"/>
                <w:szCs w:val="28"/>
              </w:rPr>
              <w:t>单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性 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年龄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专业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职称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ascii="仿宋" w:hAnsi="仿宋" w:eastAsia="仿宋"/>
                <w:spacing w:val="-20"/>
                <w:sz w:val="24"/>
              </w:rPr>
              <w:t>联系电话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pacing w:val="6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60"/>
                <w:sz w:val="28"/>
                <w:szCs w:val="28"/>
                <w:lang w:eastAsia="zh-CN"/>
              </w:rPr>
              <w:t>项目保护</w:t>
            </w:r>
            <w:r>
              <w:rPr>
                <w:rFonts w:hint="eastAsia" w:ascii="仿宋" w:hAnsi="仿宋" w:eastAsia="仿宋"/>
                <w:spacing w:val="60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spacing w:val="60"/>
                <w:sz w:val="28"/>
                <w:szCs w:val="28"/>
              </w:rPr>
              <w:t>意见</w:t>
            </w:r>
          </w:p>
        </w:tc>
        <w:tc>
          <w:tcPr>
            <w:tcW w:w="87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（建议500字左右）</w:t>
            </w:r>
          </w:p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3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" w:hAnsi="仿宋"/>
              </w:rPr>
            </w:pPr>
          </w:p>
          <w:p/>
          <w:p>
            <w:pPr>
              <w:spacing w:line="360" w:lineRule="exact"/>
              <w:ind w:firstLine="4900" w:firstLineChars="17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ind w:firstLine="5320" w:firstLineChars="19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>
      <w:pPr>
        <w:spacing w:line="460" w:lineRule="exact"/>
        <w:jc w:val="center"/>
        <w:rPr>
          <w:rFonts w:eastAsia="黑体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  <w:u w:val="single"/>
        </w:rPr>
        <w:t>（相关证明材料、照片页等从此页开始依次附后）</w:t>
      </w:r>
    </w:p>
    <w:p>
      <w:pPr>
        <w:spacing w:line="460" w:lineRule="exact"/>
        <w:rPr>
          <w:rFonts w:eastAsia="黑体"/>
          <w:sz w:val="36"/>
          <w:szCs w:val="36"/>
        </w:rPr>
      </w:pPr>
    </w:p>
    <w:p>
      <w:pPr>
        <w:spacing w:line="460" w:lineRule="exact"/>
        <w:rPr>
          <w:rFonts w:eastAsia="黑体"/>
          <w:sz w:val="36"/>
          <w:szCs w:val="36"/>
        </w:rPr>
      </w:pPr>
    </w:p>
    <w:p>
      <w:pPr>
        <w:spacing w:line="460" w:lineRule="exact"/>
        <w:rPr>
          <w:rFonts w:eastAsia="黑体"/>
          <w:sz w:val="36"/>
          <w:szCs w:val="36"/>
        </w:rPr>
      </w:pPr>
    </w:p>
    <w:sectPr>
      <w:footerReference r:id="rId3" w:type="default"/>
      <w:pgSz w:w="11906" w:h="16838"/>
      <w:pgMar w:top="1474" w:right="1474" w:bottom="1418" w:left="1588" w:header="851" w:footer="992" w:gutter="0"/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730580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5"/>
          <w:jc w:val="center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8 -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YjE4MjU2MTdiYTE0ZTliODQyMDE2NDNlYTU3MjEifQ=="/>
  </w:docVars>
  <w:rsids>
    <w:rsidRoot w:val="00092A69"/>
    <w:rsid w:val="00092A69"/>
    <w:rsid w:val="001A5103"/>
    <w:rsid w:val="003826B9"/>
    <w:rsid w:val="005407D3"/>
    <w:rsid w:val="005D42EC"/>
    <w:rsid w:val="00753DDF"/>
    <w:rsid w:val="008A0D66"/>
    <w:rsid w:val="00A310BC"/>
    <w:rsid w:val="00AC34C3"/>
    <w:rsid w:val="00BC4F00"/>
    <w:rsid w:val="00C2480A"/>
    <w:rsid w:val="00D27A23"/>
    <w:rsid w:val="00D655C8"/>
    <w:rsid w:val="00FD03C7"/>
    <w:rsid w:val="02916A52"/>
    <w:rsid w:val="071A600B"/>
    <w:rsid w:val="11EA07B6"/>
    <w:rsid w:val="1E682CD5"/>
    <w:rsid w:val="203C5B8B"/>
    <w:rsid w:val="26243349"/>
    <w:rsid w:val="29244896"/>
    <w:rsid w:val="4A3741C1"/>
    <w:rsid w:val="6FE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9"/>
    <w:pPr>
      <w:keepNext/>
      <w:keepLines/>
      <w:spacing w:before="260" w:after="260" w:line="413" w:lineRule="auto"/>
      <w:outlineLvl w:val="2"/>
    </w:p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link w:val="15"/>
    <w:qFormat/>
    <w:uiPriority w:val="0"/>
    <w:pPr>
      <w:ind w:firstLine="420" w:firstLineChars="200"/>
    </w:pPr>
    <w:rPr>
      <w:rFonts w:ascii="宋体" w:hAnsi="宋体"/>
      <w:snapToGrid w:val="0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NormalCharacter"/>
    <w:qFormat/>
    <w:uiPriority w:val="0"/>
  </w:style>
  <w:style w:type="paragraph" w:customStyle="1" w:styleId="12">
    <w:name w:val="正文缩进1"/>
    <w:basedOn w:val="1"/>
    <w:qFormat/>
    <w:uiPriority w:val="0"/>
    <w:pPr>
      <w:ind w:firstLine="420" w:firstLineChars="200"/>
    </w:pPr>
  </w:style>
  <w:style w:type="character" w:customStyle="1" w:styleId="13">
    <w:name w:val="正文文本 Char"/>
    <w:basedOn w:val="9"/>
    <w:link w:val="3"/>
    <w:semiHidden/>
    <w:qFormat/>
    <w:uiPriority w:val="99"/>
    <w:rPr>
      <w:rFonts w:ascii="Calibri" w:hAnsi="Calibri" w:eastAsia="仿宋"/>
      <w:kern w:val="2"/>
      <w:sz w:val="24"/>
      <w:szCs w:val="24"/>
    </w:rPr>
  </w:style>
  <w:style w:type="character" w:customStyle="1" w:styleId="14">
    <w:name w:val="正文文本缩进 Char"/>
    <w:basedOn w:val="9"/>
    <w:link w:val="4"/>
    <w:semiHidden/>
    <w:qFormat/>
    <w:uiPriority w:val="99"/>
    <w:rPr>
      <w:rFonts w:ascii="Calibri" w:hAnsi="Calibri" w:eastAsia="仿宋"/>
      <w:snapToGrid w:val="0"/>
      <w:sz w:val="32"/>
      <w:szCs w:val="24"/>
    </w:rPr>
  </w:style>
  <w:style w:type="character" w:customStyle="1" w:styleId="15">
    <w:name w:val="正文首行缩进 2 Char"/>
    <w:basedOn w:val="14"/>
    <w:link w:val="7"/>
    <w:qFormat/>
    <w:uiPriority w:val="0"/>
    <w:rPr>
      <w:rFonts w:ascii="宋体" w:hAnsi="宋体" w:eastAsia="仿宋"/>
      <w:snapToGrid/>
      <w:kern w:val="2"/>
      <w:sz w:val="32"/>
      <w:szCs w:val="24"/>
    </w:rPr>
  </w:style>
  <w:style w:type="character" w:customStyle="1" w:styleId="16">
    <w:name w:val="标题 3 Char"/>
    <w:basedOn w:val="9"/>
    <w:link w:val="2"/>
    <w:qFormat/>
    <w:uiPriority w:val="0"/>
    <w:rPr>
      <w:rFonts w:ascii="Calibri" w:hAnsi="Calibri" w:eastAsia="仿宋"/>
      <w:kern w:val="2"/>
      <w:sz w:val="32"/>
      <w:szCs w:val="24"/>
    </w:rPr>
  </w:style>
  <w:style w:type="character" w:customStyle="1" w:styleId="17">
    <w:name w:val="页眉 Char"/>
    <w:basedOn w:val="9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8">
    <w:name w:val="页脚 Char"/>
    <w:basedOn w:val="9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1463</Words>
  <Characters>1489</Characters>
  <Lines>16</Lines>
  <Paragraphs>4</Paragraphs>
  <TotalTime>5</TotalTime>
  <ScaleCrop>false</ScaleCrop>
  <LinksUpToDate>false</LinksUpToDate>
  <CharactersWithSpaces>1733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2022-11-16T02:37:00Z</dcterms:created>
  <dc:creator>HP</dc:creator>
  <cp:lastModifiedBy>Administrator</cp:lastModifiedBy>
  <dcterms:modified xsi:type="dcterms:W3CDTF">2023-06-14T07:53:36Z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7EFB65E5E88940AEBA045C1BD994F97A_12</vt:lpwstr>
  </property>
</Properties>
</file>