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2" w:lineRule="exact"/>
        <w:jc w:val="center"/>
        <w:rPr>
          <w:rFonts w:eastAsia="方正小标宋简体"/>
          <w:color w:val="auto"/>
          <w:sz w:val="44"/>
          <w:szCs w:val="44"/>
          <w:lang w:eastAsia="zh-CN"/>
        </w:rPr>
      </w:pPr>
      <w:bookmarkStart w:id="1" w:name="_GoBack"/>
      <w:bookmarkEnd w:id="1"/>
      <w:r>
        <w:rPr>
          <w:rFonts w:eastAsia="方正小标宋简体"/>
          <w:color w:val="auto"/>
          <w:sz w:val="44"/>
          <w:szCs w:val="44"/>
          <w:lang w:eastAsia="zh-CN"/>
        </w:rPr>
        <w:t>就业困难人员救助</w:t>
      </w:r>
      <w:r>
        <w:rPr>
          <w:rFonts w:eastAsia="方正小标宋简体"/>
          <w:color w:val="auto"/>
          <w:sz w:val="44"/>
          <w:szCs w:val="44"/>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21590" b="8890"/>
                <wp:wrapNone/>
                <wp:docPr id="2" name="直接连接符 2"/>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X9ox3AAAAA0BAAAPAAAAAAAAAAEAIAAAACIAAABkcnMv&#10;ZG93bnJldi54bWxQSwECFAAUAAAACACHTuJAmQoYlv8BAADzAwAADgAAAAAAAAABACAAAAArAQAA&#10;ZHJzL2Uyb0RvYy54bWxQSwUGAAAAAAYABgBZAQAAnAUAAAAA&#10;">
                <v:fill on="f" focussize="0,0"/>
                <v:stroke color="#457BBA" joinstyle="round"/>
                <v:imagedata o:title=""/>
                <o:lock v:ext="edit" aspectratio="f"/>
              </v:line>
            </w:pict>
          </mc:Fallback>
        </mc:AlternateContent>
      </w:r>
      <w:r>
        <w:rPr>
          <w:rFonts w:eastAsia="方正小标宋简体"/>
          <w:color w:val="auto"/>
          <w:sz w:val="44"/>
          <w:szCs w:val="44"/>
          <w:lang w:eastAsia="zh-CN"/>
        </w:rPr>
        <w:t>“一件事”</w:t>
      </w:r>
    </w:p>
    <w:p>
      <w:pPr>
        <w:snapToGrid w:val="0"/>
        <w:spacing w:line="592" w:lineRule="exact"/>
        <w:jc w:val="center"/>
        <w:rPr>
          <w:rFonts w:eastAsia="方正小标宋简体"/>
          <w:color w:val="auto"/>
          <w:sz w:val="44"/>
          <w:szCs w:val="44"/>
          <w:lang w:eastAsia="zh-CN"/>
        </w:rPr>
      </w:pPr>
      <w:r>
        <w:rPr>
          <w:rFonts w:eastAsia="方正小标宋简体"/>
          <w:color w:val="auto"/>
          <w:sz w:val="44"/>
          <w:szCs w:val="44"/>
          <w:lang w:eastAsia="zh-CN"/>
        </w:rPr>
        <w:t>服务指南</w:t>
      </w:r>
    </w:p>
    <w:p>
      <w:pPr>
        <w:pStyle w:val="6"/>
        <w:ind w:left="480" w:firstLine="480"/>
        <w:rPr>
          <w:lang w:eastAsia="zh-CN"/>
        </w:rPr>
      </w:pPr>
    </w:p>
    <w:p>
      <w:pPr>
        <w:pStyle w:val="16"/>
        <w:spacing w:line="600" w:lineRule="exact"/>
        <w:ind w:firstLine="640" w:firstLineChars="200"/>
        <w:jc w:val="both"/>
        <w:rPr>
          <w:rFonts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、事项名称</w:t>
      </w:r>
    </w:p>
    <w:p>
      <w:pPr>
        <w:pStyle w:val="31"/>
        <w:spacing w:line="580" w:lineRule="exact"/>
        <w:ind w:firstLine="640"/>
        <w:rPr>
          <w:rFonts w:ascii="Times New Roman" w:hAnsi="Times New Roman" w:eastAsia="仿宋_GB2312"/>
          <w:sz w:val="32"/>
          <w:szCs w:val="32"/>
          <w:lang w:eastAsia="zh-CN"/>
        </w:rPr>
      </w:pPr>
      <w:bookmarkStart w:id="0" w:name="bookmark19"/>
      <w:r>
        <w:rPr>
          <w:rFonts w:ascii="仿宋" w:hAnsi="仿宋" w:eastAsia="仿宋" w:cs="仿宋_GB2312"/>
          <w:sz w:val="32"/>
          <w:szCs w:val="32"/>
          <w:lang w:eastAsia="zh-CN"/>
        </w:rPr>
        <w:t>“</w:t>
      </w:r>
      <w:r>
        <w:rPr>
          <w:rFonts w:ascii="Times New Roman" w:hAnsi="Times New Roman" w:eastAsia="仿宋_GB2312"/>
          <w:sz w:val="32"/>
          <w:szCs w:val="32"/>
          <w:lang w:eastAsia="zh-CN"/>
        </w:rPr>
        <w:t>就业困难人员救助”主题集成服务。该主题集成服务包含以下服务事项：</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1.城乡居民最低生活保障金给付；</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2.特困人员供养给付；</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3.临时救助给付；</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4.就业困难人员认定(如无失业人员登记信息，则需办理失业人员登记手续)。</w:t>
      </w:r>
    </w:p>
    <w:bookmarkEnd w:id="0"/>
    <w:p>
      <w:pPr>
        <w:snapToGrid w:val="0"/>
        <w:spacing w:line="592" w:lineRule="exact"/>
        <w:ind w:firstLine="640" w:firstLineChars="200"/>
        <w:rPr>
          <w:rFonts w:eastAsia="黑体"/>
          <w:color w:val="auto"/>
          <w:sz w:val="32"/>
          <w:szCs w:val="32"/>
          <w:lang w:eastAsia="zh-CN"/>
        </w:rPr>
      </w:pPr>
      <w:r>
        <w:rPr>
          <w:rFonts w:eastAsia="黑体"/>
          <w:color w:val="auto"/>
          <w:sz w:val="32"/>
          <w:szCs w:val="32"/>
          <w:lang w:eastAsia="zh-CN"/>
        </w:rPr>
        <w:t>二、服务对象</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符合相关救助条件的自然人</w:t>
      </w:r>
      <w:r>
        <w:rPr>
          <w:rFonts w:hint="eastAsia" w:ascii="Times New Roman" w:hAnsi="Times New Roman" w:eastAsia="仿宋_GB2312"/>
          <w:sz w:val="32"/>
          <w:szCs w:val="32"/>
          <w:lang w:eastAsia="zh-CN"/>
        </w:rPr>
        <w:t>。</w:t>
      </w:r>
    </w:p>
    <w:p>
      <w:pPr>
        <w:snapToGrid w:val="0"/>
        <w:spacing w:line="592" w:lineRule="exact"/>
        <w:ind w:firstLine="640" w:firstLineChars="200"/>
        <w:rPr>
          <w:rFonts w:eastAsia="黑体"/>
          <w:color w:val="auto"/>
          <w:sz w:val="32"/>
          <w:szCs w:val="32"/>
          <w:lang w:eastAsia="zh-CN"/>
        </w:rPr>
      </w:pPr>
      <w:r>
        <w:rPr>
          <w:rFonts w:eastAsia="黑体"/>
          <w:color w:val="auto"/>
          <w:sz w:val="32"/>
          <w:szCs w:val="32"/>
          <w:lang w:eastAsia="zh-CN"/>
        </w:rPr>
        <w:t>三、办理条件</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1.城乡居民最低生活保障金给付办理条件。户口登记在当地的居民，凡共同生活的家庭成员人均收入低于当地低保标准，且家庭财产状况符合当地人民政府有关规定条件的，可以按规定程序认定低保对象。对低保对象中已进行失业人员登记的按规定程序认定为就业困难人员。</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2.特困人员供养给付办理条件。同时具备以下条件的老年人、残疾人和未成年人，按规定纳入特困人员救助供养范围：(1)无劳动能力；(2)无生活来源；(3)无法定赡养、抚养、扶养义务人或者其法定义务人无履行义务能力。</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3.临时救助给付办理条件。因火灾、交通事故、溺水、人身伤害、见义勇为、爆炸、雷击等意外事件，家庭成员突发重大疾病及遭遇其他特殊困难等原因，导致基本生活暂时出现严重困难，需要立即采取救助措施的家庭和个人可申请“急难型”临时救助。具有本地户籍或持有居住证的非本地户籍人员，同时具备以下条件的家庭：(1)在提出申请之月前6个月内，家庭可支配收入扣除自负医疗、教育等生活必需支出后，月人均可支配收入低于当地城乡最低生活保障标准；(2)提出申请之月前12个月家庭人均可支配收入低于当地上年度人均可支配收入；(3)家庭财产状况符合当地城乡低保申请家庭经济状况认定标准的相关规定。因自负教育、医疗等生活必需支出突然增加超出家庭承受能力，导致基本生活一定时期内出现严重困难，可申请“支出型”临时救助。</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4.就业困难人员认定</w:t>
      </w:r>
      <w:r>
        <w:rPr>
          <w:rFonts w:hint="eastAsia" w:ascii="Times New Roman" w:hAnsi="Times New Roman" w:eastAsia="仿宋_GB2312"/>
          <w:sz w:val="32"/>
          <w:szCs w:val="32"/>
          <w:lang w:eastAsia="zh-CN"/>
        </w:rPr>
        <w:t>需满足条件：</w:t>
      </w:r>
      <w:r>
        <w:rPr>
          <w:rFonts w:ascii="Times New Roman" w:hAnsi="Times New Roman" w:eastAsia="仿宋_GB2312"/>
          <w:sz w:val="32"/>
          <w:szCs w:val="32"/>
          <w:lang w:eastAsia="zh-CN"/>
        </w:rPr>
        <w:t>处于法定劳动年龄、在济宁市行政区域内进行失业登记的下列范围人员，可以申请就业困难人员认定：</w:t>
      </w:r>
      <w:r>
        <w:rPr>
          <w:rFonts w:hint="eastAsia" w:ascii="宋体" w:hAnsi="宋体" w:eastAsia="宋体" w:cs="宋体"/>
          <w:sz w:val="32"/>
          <w:szCs w:val="32"/>
          <w:lang w:eastAsia="zh-CN"/>
        </w:rPr>
        <w:t>①</w:t>
      </w:r>
      <w:r>
        <w:rPr>
          <w:rFonts w:ascii="Times New Roman" w:hAnsi="Times New Roman" w:eastAsia="仿宋_GB2312"/>
          <w:sz w:val="32"/>
          <w:szCs w:val="32"/>
          <w:lang w:eastAsia="zh-CN"/>
        </w:rPr>
        <w:t>女年满40周岁、男年满50周岁及以上的失业人员；</w:t>
      </w:r>
      <w:r>
        <w:rPr>
          <w:rFonts w:hint="eastAsia" w:ascii="宋体" w:hAnsi="宋体" w:eastAsia="宋体" w:cs="宋体"/>
          <w:sz w:val="32"/>
          <w:szCs w:val="32"/>
          <w:lang w:eastAsia="zh-CN"/>
        </w:rPr>
        <w:t>②</w:t>
      </w:r>
      <w:r>
        <w:rPr>
          <w:rFonts w:ascii="Times New Roman" w:hAnsi="Times New Roman" w:eastAsia="仿宋_GB2312"/>
          <w:sz w:val="32"/>
          <w:szCs w:val="32"/>
          <w:lang w:eastAsia="zh-CN"/>
        </w:rPr>
        <w:t>城镇零就业家庭中的登记失业人员；</w:t>
      </w:r>
      <w:r>
        <w:rPr>
          <w:rFonts w:hint="eastAsia" w:ascii="宋体" w:hAnsi="宋体" w:eastAsia="宋体" w:cs="宋体"/>
          <w:sz w:val="32"/>
          <w:szCs w:val="32"/>
          <w:lang w:eastAsia="zh-CN"/>
        </w:rPr>
        <w:t>③</w:t>
      </w:r>
      <w:r>
        <w:rPr>
          <w:rFonts w:ascii="Times New Roman" w:hAnsi="Times New Roman" w:eastAsia="仿宋_GB2312"/>
          <w:sz w:val="32"/>
          <w:szCs w:val="32"/>
          <w:lang w:eastAsia="zh-CN"/>
        </w:rPr>
        <w:t>农村零转移就业贫困家庭中的登记失业人员；</w:t>
      </w:r>
      <w:r>
        <w:rPr>
          <w:rFonts w:hint="eastAsia" w:ascii="宋体" w:hAnsi="宋体" w:eastAsia="宋体" w:cs="宋体"/>
          <w:sz w:val="32"/>
          <w:szCs w:val="32"/>
          <w:lang w:eastAsia="zh-CN"/>
        </w:rPr>
        <w:t>④</w:t>
      </w:r>
      <w:r>
        <w:rPr>
          <w:rFonts w:ascii="Times New Roman" w:hAnsi="Times New Roman" w:eastAsia="仿宋_GB2312"/>
          <w:sz w:val="32"/>
          <w:szCs w:val="32"/>
          <w:lang w:eastAsia="zh-CN"/>
        </w:rPr>
        <w:t>抚养未成年子女的单亲家庭中的登记失业人员；</w:t>
      </w:r>
      <w:r>
        <w:rPr>
          <w:rFonts w:hint="eastAsia" w:ascii="宋体" w:hAnsi="宋体" w:eastAsia="宋体" w:cs="宋体"/>
          <w:sz w:val="32"/>
          <w:szCs w:val="32"/>
          <w:lang w:eastAsia="zh-CN"/>
        </w:rPr>
        <w:t>⑤</w:t>
      </w:r>
      <w:r>
        <w:rPr>
          <w:rFonts w:ascii="Times New Roman" w:hAnsi="Times New Roman" w:eastAsia="仿宋_GB2312"/>
          <w:sz w:val="32"/>
          <w:szCs w:val="32"/>
          <w:lang w:eastAsia="zh-CN"/>
        </w:rPr>
        <w:t>享受最低生活保障的登记失业人员；</w:t>
      </w:r>
      <w:r>
        <w:rPr>
          <w:rFonts w:hint="eastAsia" w:ascii="宋体" w:hAnsi="宋体" w:eastAsia="宋体" w:cs="宋体"/>
          <w:sz w:val="32"/>
          <w:szCs w:val="32"/>
          <w:lang w:eastAsia="zh-CN"/>
        </w:rPr>
        <w:t>⑥</w:t>
      </w:r>
      <w:r>
        <w:rPr>
          <w:rFonts w:ascii="Times New Roman" w:hAnsi="Times New Roman" w:eastAsia="仿宋_GB2312"/>
          <w:sz w:val="32"/>
          <w:szCs w:val="32"/>
          <w:lang w:eastAsia="zh-CN"/>
        </w:rPr>
        <w:t>残疾登记失业人员；</w:t>
      </w:r>
      <w:r>
        <w:rPr>
          <w:rFonts w:hint="eastAsia" w:ascii="宋体" w:hAnsi="宋体" w:eastAsia="宋体" w:cs="宋体"/>
          <w:sz w:val="32"/>
          <w:szCs w:val="32"/>
          <w:lang w:eastAsia="zh-CN"/>
        </w:rPr>
        <w:t>⑦</w:t>
      </w:r>
      <w:r>
        <w:rPr>
          <w:rFonts w:ascii="Times New Roman" w:hAnsi="Times New Roman" w:eastAsia="仿宋_GB2312"/>
          <w:sz w:val="32"/>
          <w:szCs w:val="32"/>
          <w:lang w:eastAsia="zh-CN"/>
        </w:rPr>
        <w:t>失去土地人员；</w:t>
      </w:r>
      <w:r>
        <w:rPr>
          <w:rFonts w:hint="eastAsia" w:ascii="宋体" w:hAnsi="宋体" w:eastAsia="宋体" w:cs="宋体"/>
          <w:sz w:val="32"/>
          <w:szCs w:val="32"/>
          <w:lang w:eastAsia="zh-CN"/>
        </w:rPr>
        <w:t>⑧</w:t>
      </w:r>
      <w:r>
        <w:rPr>
          <w:rFonts w:ascii="Times New Roman" w:hAnsi="Times New Roman" w:eastAsia="仿宋_GB2312"/>
          <w:sz w:val="32"/>
          <w:szCs w:val="32"/>
          <w:lang w:eastAsia="zh-CN"/>
        </w:rPr>
        <w:t>连续失业1年以上的登记失业人员。</w:t>
      </w:r>
    </w:p>
    <w:p>
      <w:pPr>
        <w:snapToGrid w:val="0"/>
        <w:spacing w:line="592" w:lineRule="exact"/>
        <w:ind w:firstLine="640" w:firstLineChars="200"/>
        <w:rPr>
          <w:rFonts w:eastAsia="黑体"/>
          <w:color w:val="auto"/>
          <w:sz w:val="32"/>
          <w:szCs w:val="32"/>
          <w:lang w:val="zh-TW" w:eastAsia="zh-CN"/>
        </w:rPr>
      </w:pPr>
      <w:r>
        <w:rPr>
          <w:rFonts w:hint="eastAsia" w:eastAsia="黑体"/>
          <w:color w:val="auto"/>
          <w:sz w:val="32"/>
          <w:szCs w:val="32"/>
          <w:lang w:val="zh-TW" w:eastAsia="zh-CN"/>
        </w:rPr>
        <w:t>四、申请材料</w:t>
      </w:r>
    </w:p>
    <w:p>
      <w:pPr>
        <w:spacing w:before="97" w:line="219" w:lineRule="auto"/>
        <w:ind w:left="2335"/>
        <w:rPr>
          <w:rFonts w:ascii="宋体" w:hAnsi="宋体" w:eastAsia="宋体" w:cs="宋体"/>
          <w:sz w:val="30"/>
          <w:szCs w:val="30"/>
          <w:lang w:eastAsia="zh-CN"/>
        </w:rPr>
      </w:pPr>
      <w:r>
        <w:rPr>
          <w:rFonts w:ascii="宋体" w:hAnsi="宋体" w:eastAsia="宋体" w:cs="宋体"/>
          <w:spacing w:val="2"/>
          <w:sz w:val="30"/>
          <w:szCs w:val="30"/>
          <w:lang w:eastAsia="zh-CN"/>
        </w:rPr>
        <w:t>表一：申请材料类型及来源</w:t>
      </w:r>
    </w:p>
    <w:p>
      <w:pPr>
        <w:spacing w:line="78" w:lineRule="exact"/>
        <w:rPr>
          <w:lang w:eastAsia="zh-CN"/>
        </w:rPr>
      </w:pPr>
    </w:p>
    <w:tbl>
      <w:tblPr>
        <w:tblStyle w:val="33"/>
        <w:tblW w:w="8250"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966"/>
        <w:gridCol w:w="1508"/>
        <w:gridCol w:w="1249"/>
        <w:gridCol w:w="1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04" w:type="dxa"/>
          </w:tcPr>
          <w:p>
            <w:pPr>
              <w:spacing w:before="122" w:line="221" w:lineRule="auto"/>
              <w:ind w:left="178"/>
              <w:rPr>
                <w:rFonts w:ascii="宋体" w:hAnsi="宋体" w:eastAsia="宋体" w:cs="宋体"/>
                <w:sz w:val="22"/>
                <w:szCs w:val="22"/>
              </w:rPr>
            </w:pPr>
            <w:r>
              <w:rPr>
                <w:rFonts w:ascii="宋体" w:hAnsi="宋体" w:eastAsia="宋体" w:cs="宋体"/>
                <w:b/>
                <w:bCs/>
                <w:spacing w:val="-5"/>
                <w:sz w:val="22"/>
                <w:szCs w:val="22"/>
              </w:rPr>
              <w:t>序号</w:t>
            </w:r>
          </w:p>
        </w:tc>
        <w:tc>
          <w:tcPr>
            <w:tcW w:w="2966" w:type="dxa"/>
          </w:tcPr>
          <w:p>
            <w:pPr>
              <w:spacing w:before="119" w:line="219" w:lineRule="auto"/>
              <w:ind w:left="1034"/>
              <w:rPr>
                <w:rFonts w:ascii="宋体" w:hAnsi="宋体" w:eastAsia="宋体" w:cs="宋体"/>
                <w:sz w:val="22"/>
                <w:szCs w:val="22"/>
              </w:rPr>
            </w:pPr>
            <w:r>
              <w:rPr>
                <w:rFonts w:ascii="宋体" w:hAnsi="宋体" w:eastAsia="宋体" w:cs="宋体"/>
                <w:b/>
                <w:bCs/>
                <w:spacing w:val="-4"/>
                <w:sz w:val="22"/>
                <w:szCs w:val="22"/>
              </w:rPr>
              <w:t>材料名称</w:t>
            </w:r>
          </w:p>
        </w:tc>
        <w:tc>
          <w:tcPr>
            <w:tcW w:w="1508" w:type="dxa"/>
          </w:tcPr>
          <w:p>
            <w:pPr>
              <w:spacing w:before="121" w:line="219" w:lineRule="auto"/>
              <w:ind w:left="528"/>
              <w:rPr>
                <w:rFonts w:ascii="宋体" w:hAnsi="宋体" w:eastAsia="宋体" w:cs="宋体"/>
                <w:sz w:val="22"/>
                <w:szCs w:val="22"/>
              </w:rPr>
            </w:pPr>
            <w:r>
              <w:rPr>
                <w:rFonts w:ascii="宋体" w:hAnsi="宋体" w:eastAsia="宋体" w:cs="宋体"/>
                <w:b/>
                <w:bCs/>
                <w:spacing w:val="-5"/>
                <w:sz w:val="22"/>
                <w:szCs w:val="22"/>
              </w:rPr>
              <w:t>类型</w:t>
            </w:r>
          </w:p>
        </w:tc>
        <w:tc>
          <w:tcPr>
            <w:tcW w:w="1249" w:type="dxa"/>
          </w:tcPr>
          <w:p>
            <w:pPr>
              <w:spacing w:before="119" w:line="219" w:lineRule="auto"/>
              <w:ind w:left="180"/>
              <w:rPr>
                <w:rFonts w:ascii="宋体" w:hAnsi="宋体" w:eastAsia="宋体" w:cs="宋体"/>
                <w:sz w:val="22"/>
                <w:szCs w:val="22"/>
              </w:rPr>
            </w:pPr>
            <w:r>
              <w:rPr>
                <w:rFonts w:ascii="宋体" w:hAnsi="宋体" w:eastAsia="宋体" w:cs="宋体"/>
                <w:b/>
                <w:bCs/>
                <w:spacing w:val="2"/>
                <w:sz w:val="22"/>
                <w:szCs w:val="22"/>
              </w:rPr>
              <w:t>材料介质</w:t>
            </w:r>
          </w:p>
        </w:tc>
        <w:tc>
          <w:tcPr>
            <w:tcW w:w="1723" w:type="dxa"/>
          </w:tcPr>
          <w:p>
            <w:pPr>
              <w:spacing w:before="121" w:line="219" w:lineRule="auto"/>
              <w:ind w:left="421"/>
              <w:rPr>
                <w:rFonts w:ascii="宋体" w:hAnsi="宋体" w:eastAsia="宋体" w:cs="宋体"/>
                <w:sz w:val="22"/>
                <w:szCs w:val="22"/>
              </w:rPr>
            </w:pPr>
            <w:r>
              <w:rPr>
                <w:rFonts w:ascii="宋体" w:hAnsi="宋体" w:eastAsia="宋体" w:cs="宋体"/>
                <w:b/>
                <w:bCs/>
                <w:spacing w:val="-5"/>
                <w:sz w:val="22"/>
                <w:szCs w:val="22"/>
              </w:rPr>
              <w:t>来源渠道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804" w:type="dxa"/>
          </w:tcPr>
          <w:p>
            <w:pPr>
              <w:spacing w:before="246" w:line="184" w:lineRule="auto"/>
              <w:ind w:left="334"/>
              <w:rPr>
                <w:rFonts w:ascii="宋体" w:hAnsi="宋体" w:eastAsia="宋体" w:cs="宋体"/>
                <w:sz w:val="22"/>
                <w:szCs w:val="22"/>
              </w:rPr>
            </w:pPr>
            <w:r>
              <w:rPr>
                <w:rFonts w:ascii="宋体" w:hAnsi="宋体" w:eastAsia="宋体" w:cs="宋体"/>
                <w:sz w:val="22"/>
                <w:szCs w:val="22"/>
              </w:rPr>
              <w:t>1</w:t>
            </w:r>
          </w:p>
        </w:tc>
        <w:tc>
          <w:tcPr>
            <w:tcW w:w="2966" w:type="dxa"/>
          </w:tcPr>
          <w:p>
            <w:pPr>
              <w:spacing w:before="191" w:line="219" w:lineRule="auto"/>
              <w:ind w:left="150"/>
              <w:rPr>
                <w:rFonts w:ascii="宋体" w:hAnsi="宋体" w:eastAsia="宋体" w:cs="宋体"/>
                <w:sz w:val="22"/>
                <w:szCs w:val="22"/>
                <w:lang w:eastAsia="zh-CN"/>
              </w:rPr>
            </w:pPr>
            <w:r>
              <w:rPr>
                <w:rFonts w:ascii="宋体" w:hAnsi="宋体" w:eastAsia="宋体" w:cs="宋体"/>
                <w:sz w:val="22"/>
                <w:szCs w:val="22"/>
                <w:lang w:eastAsia="zh-CN"/>
              </w:rPr>
              <w:t>中华人民共和国居民身份证</w:t>
            </w:r>
          </w:p>
        </w:tc>
        <w:tc>
          <w:tcPr>
            <w:tcW w:w="1508" w:type="dxa"/>
          </w:tcPr>
          <w:p>
            <w:pPr>
              <w:spacing w:before="191" w:line="219" w:lineRule="auto"/>
              <w:ind w:left="144"/>
              <w:rPr>
                <w:rFonts w:ascii="宋体" w:hAnsi="宋体" w:eastAsia="宋体" w:cs="宋体"/>
                <w:sz w:val="22"/>
                <w:szCs w:val="22"/>
              </w:rPr>
            </w:pPr>
            <w:r>
              <w:rPr>
                <w:rFonts w:ascii="宋体" w:hAnsi="宋体" w:eastAsia="宋体" w:cs="宋体"/>
                <w:spacing w:val="1"/>
                <w:sz w:val="22"/>
                <w:szCs w:val="22"/>
              </w:rPr>
              <w:t>原件/复印件</w:t>
            </w:r>
          </w:p>
        </w:tc>
        <w:tc>
          <w:tcPr>
            <w:tcW w:w="1249" w:type="dxa"/>
          </w:tcPr>
          <w:p>
            <w:pPr>
              <w:spacing w:before="191" w:line="220" w:lineRule="auto"/>
              <w:ind w:left="126"/>
              <w:rPr>
                <w:rFonts w:ascii="宋体" w:hAnsi="宋体" w:eastAsia="宋体" w:cs="宋体"/>
                <w:sz w:val="22"/>
                <w:szCs w:val="22"/>
              </w:rPr>
            </w:pPr>
            <w:r>
              <w:rPr>
                <w:rFonts w:ascii="宋体" w:hAnsi="宋体" w:eastAsia="宋体" w:cs="宋体"/>
                <w:spacing w:val="2"/>
                <w:sz w:val="22"/>
                <w:szCs w:val="22"/>
              </w:rPr>
              <w:t>纸质/电子</w:t>
            </w:r>
          </w:p>
        </w:tc>
        <w:tc>
          <w:tcPr>
            <w:tcW w:w="1723" w:type="dxa"/>
          </w:tcPr>
          <w:p>
            <w:pPr>
              <w:spacing w:before="71" w:line="221" w:lineRule="auto"/>
              <w:ind w:left="527" w:right="135" w:hanging="390"/>
              <w:rPr>
                <w:rFonts w:ascii="宋体" w:hAnsi="宋体" w:eastAsia="宋体" w:cs="宋体"/>
                <w:sz w:val="22"/>
                <w:szCs w:val="22"/>
              </w:rPr>
            </w:pPr>
            <w:r>
              <w:rPr>
                <w:rFonts w:ascii="宋体" w:hAnsi="宋体" w:eastAsia="宋体" w:cs="宋体"/>
                <w:spacing w:val="1"/>
                <w:sz w:val="22"/>
                <w:szCs w:val="22"/>
              </w:rPr>
              <w:t>申请人自备/数</w:t>
            </w:r>
            <w:r>
              <w:rPr>
                <w:rFonts w:ascii="宋体" w:hAnsi="宋体" w:eastAsia="宋体" w:cs="宋体"/>
                <w:spacing w:val="-2"/>
                <w:sz w:val="22"/>
                <w:szCs w:val="22"/>
              </w:rPr>
              <w:t>据共享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804" w:type="dxa"/>
          </w:tcPr>
          <w:p>
            <w:pPr>
              <w:spacing w:before="219" w:line="183" w:lineRule="auto"/>
              <w:ind w:left="334"/>
              <w:rPr>
                <w:rFonts w:ascii="宋体" w:hAnsi="宋体" w:eastAsia="宋体" w:cs="宋体"/>
                <w:sz w:val="22"/>
                <w:szCs w:val="22"/>
              </w:rPr>
            </w:pPr>
            <w:r>
              <w:rPr>
                <w:rFonts w:ascii="宋体" w:hAnsi="宋体" w:eastAsia="宋体" w:cs="宋体"/>
                <w:sz w:val="22"/>
                <w:szCs w:val="22"/>
              </w:rPr>
              <w:t>2</w:t>
            </w:r>
          </w:p>
        </w:tc>
        <w:tc>
          <w:tcPr>
            <w:tcW w:w="2966" w:type="dxa"/>
          </w:tcPr>
          <w:p>
            <w:pPr>
              <w:spacing w:before="163" w:line="220" w:lineRule="auto"/>
              <w:ind w:left="921"/>
              <w:rPr>
                <w:rFonts w:hint="eastAsia" w:ascii="宋体" w:hAnsi="宋体" w:eastAsia="宋体" w:cs="宋体"/>
                <w:sz w:val="22"/>
                <w:szCs w:val="22"/>
                <w:lang w:eastAsia="zh-CN"/>
              </w:rPr>
            </w:pPr>
            <w:r>
              <w:rPr>
                <w:rFonts w:ascii="宋体" w:hAnsi="宋体" w:eastAsia="宋体" w:cs="宋体"/>
                <w:spacing w:val="2"/>
                <w:sz w:val="22"/>
                <w:szCs w:val="22"/>
              </w:rPr>
              <w:t>居民</w:t>
            </w:r>
            <w:r>
              <w:rPr>
                <w:rFonts w:hint="eastAsia" w:ascii="宋体" w:hAnsi="宋体" w:eastAsia="宋体" w:cs="宋体"/>
                <w:spacing w:val="2"/>
                <w:sz w:val="22"/>
                <w:szCs w:val="22"/>
                <w:lang w:eastAsia="zh-CN"/>
              </w:rPr>
              <w:t>户口簿</w:t>
            </w:r>
          </w:p>
        </w:tc>
        <w:tc>
          <w:tcPr>
            <w:tcW w:w="1508" w:type="dxa"/>
          </w:tcPr>
          <w:p>
            <w:pPr>
              <w:spacing w:before="163" w:line="219" w:lineRule="auto"/>
              <w:ind w:left="144"/>
              <w:rPr>
                <w:rFonts w:ascii="宋体" w:hAnsi="宋体" w:eastAsia="宋体" w:cs="宋体"/>
                <w:sz w:val="22"/>
                <w:szCs w:val="22"/>
              </w:rPr>
            </w:pPr>
            <w:r>
              <w:rPr>
                <w:rFonts w:ascii="宋体" w:hAnsi="宋体" w:eastAsia="宋体" w:cs="宋体"/>
                <w:spacing w:val="1"/>
                <w:sz w:val="22"/>
                <w:szCs w:val="22"/>
              </w:rPr>
              <w:t>原件/复印件</w:t>
            </w:r>
          </w:p>
        </w:tc>
        <w:tc>
          <w:tcPr>
            <w:tcW w:w="1249" w:type="dxa"/>
          </w:tcPr>
          <w:p>
            <w:pPr>
              <w:spacing w:before="163" w:line="220" w:lineRule="auto"/>
              <w:ind w:left="396"/>
              <w:rPr>
                <w:rFonts w:ascii="宋体" w:hAnsi="宋体" w:eastAsia="宋体" w:cs="宋体"/>
                <w:sz w:val="22"/>
                <w:szCs w:val="22"/>
              </w:rPr>
            </w:pPr>
            <w:r>
              <w:rPr>
                <w:rFonts w:ascii="宋体" w:hAnsi="宋体" w:eastAsia="宋体" w:cs="宋体"/>
                <w:spacing w:val="12"/>
                <w:sz w:val="22"/>
                <w:szCs w:val="22"/>
              </w:rPr>
              <w:t>纸质</w:t>
            </w:r>
          </w:p>
        </w:tc>
        <w:tc>
          <w:tcPr>
            <w:tcW w:w="1723" w:type="dxa"/>
          </w:tcPr>
          <w:p>
            <w:pPr>
              <w:spacing w:before="163" w:line="219" w:lineRule="auto"/>
              <w:ind w:left="308"/>
              <w:rPr>
                <w:rFonts w:ascii="宋体" w:hAnsi="宋体" w:eastAsia="宋体" w:cs="宋体"/>
                <w:sz w:val="22"/>
                <w:szCs w:val="22"/>
              </w:rPr>
            </w:pPr>
            <w:r>
              <w:rPr>
                <w:rFonts w:ascii="宋体" w:hAnsi="宋体" w:eastAsia="宋体" w:cs="宋体"/>
                <w:spacing w:val="2"/>
                <w:sz w:val="22"/>
                <w:szCs w:val="22"/>
              </w:rPr>
              <w:t>申请人自备</w:t>
            </w:r>
          </w:p>
        </w:tc>
      </w:tr>
    </w:tbl>
    <w:p>
      <w:pPr>
        <w:spacing w:line="88" w:lineRule="exact"/>
        <w:rPr>
          <w:lang w:eastAsia="zh-CN"/>
        </w:rPr>
      </w:pPr>
    </w:p>
    <w:p>
      <w:pPr>
        <w:snapToGrid w:val="0"/>
        <w:spacing w:line="592" w:lineRule="exact"/>
        <w:ind w:firstLine="640" w:firstLineChars="200"/>
        <w:rPr>
          <w:rFonts w:eastAsia="黑体"/>
          <w:color w:val="auto"/>
          <w:sz w:val="32"/>
          <w:szCs w:val="32"/>
          <w:lang w:eastAsia="zh-CN"/>
        </w:rPr>
      </w:pPr>
      <w:r>
        <w:rPr>
          <w:rFonts w:hint="eastAsia" w:eastAsia="黑体"/>
          <w:color w:val="auto"/>
          <w:sz w:val="32"/>
          <w:szCs w:val="32"/>
          <w:lang w:eastAsia="zh-CN"/>
        </w:rPr>
        <w:t>五、</w:t>
      </w:r>
      <w:r>
        <w:rPr>
          <w:rFonts w:eastAsia="黑体"/>
          <w:color w:val="auto"/>
          <w:sz w:val="32"/>
          <w:szCs w:val="32"/>
          <w:lang w:eastAsia="zh-CN"/>
        </w:rPr>
        <w:t>办理时限</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乡镇人民政府(街道办事处)申请“就业困难人员救助”主题集成服务窗口在接到有关申请后对材料进行审核，材料齐全的予以受理，当日将申请事项进行业务流转，同时对于需要跨部门联办的申请事项，当日将申请人资料、信息数据通过业务平台推送至相关联办部门；材料不齐的，一次告知需补充的材料。</w:t>
      </w:r>
    </w:p>
    <w:p>
      <w:pPr>
        <w:snapToGrid w:val="0"/>
        <w:spacing w:line="360" w:lineRule="auto"/>
        <w:ind w:firstLine="640" w:firstLineChars="200"/>
        <w:rPr>
          <w:rFonts w:eastAsia="黑体"/>
          <w:color w:val="auto"/>
          <w:sz w:val="32"/>
          <w:szCs w:val="32"/>
          <w:lang w:eastAsia="zh-CN"/>
        </w:rPr>
      </w:pPr>
      <w:r>
        <w:rPr>
          <w:rFonts w:eastAsia="黑体"/>
          <w:color w:val="auto"/>
          <w:sz w:val="32"/>
          <w:szCs w:val="32"/>
          <w:lang w:eastAsia="zh-CN"/>
        </w:rPr>
        <w:t>六、收费依据及标准</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不收费。</w:t>
      </w:r>
    </w:p>
    <w:p>
      <w:pPr>
        <w:pStyle w:val="32"/>
        <w:spacing w:before="0" w:beforeAutospacing="0" w:after="0" w:afterAutospacing="0" w:line="360" w:lineRule="auto"/>
        <w:ind w:firstLine="642"/>
        <w:rPr>
          <w:rFonts w:ascii="Times New Roman" w:hAnsi="Times New Roman" w:eastAsia="黑体"/>
          <w:b w:val="0"/>
          <w:bCs w:val="0"/>
          <w:color w:val="auto"/>
          <w:sz w:val="32"/>
          <w:szCs w:val="32"/>
          <w:lang w:eastAsia="zh-CN"/>
        </w:rPr>
      </w:pPr>
      <w:r>
        <w:rPr>
          <w:rFonts w:ascii="Times New Roman" w:hAnsi="Times New Roman" w:eastAsia="黑体"/>
          <w:b w:val="0"/>
          <w:bCs w:val="0"/>
          <w:color w:val="auto"/>
          <w:sz w:val="32"/>
          <w:szCs w:val="32"/>
          <w:lang w:eastAsia="zh-CN"/>
        </w:rPr>
        <w:t>七、结果送达</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(一)窗口出件。在申请地乡镇人民政府(街道办事处)“就业困难人员救助”主题集成服务窗口。</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二)在线查询。方式一：登录“‘爱山东’政务服务网”http://www.shandong.gov.cn,在主题集成服务专区中“就业困难人员救助”服务中查询。方式二：“爱山东”App首页点击“一件事办理”专区，在“就业困难人员救助”服务中查询。</w:t>
      </w:r>
    </w:p>
    <w:p>
      <w:pPr>
        <w:pStyle w:val="31"/>
        <w:numPr>
          <w:ilvl w:val="0"/>
          <w:numId w:val="1"/>
        </w:numPr>
        <w:spacing w:line="360" w:lineRule="auto"/>
        <w:ind w:firstLineChars="0"/>
        <w:rPr>
          <w:rFonts w:ascii="Times New Roman" w:hAnsi="Times New Roman" w:eastAsia="黑体"/>
          <w:color w:val="auto"/>
          <w:sz w:val="32"/>
          <w:szCs w:val="32"/>
          <w:lang w:eastAsia="zh-CN"/>
        </w:rPr>
      </w:pPr>
      <w:r>
        <w:rPr>
          <w:rFonts w:ascii="Times New Roman" w:hAnsi="Times New Roman" w:eastAsia="黑体"/>
          <w:color w:val="auto"/>
          <w:sz w:val="32"/>
          <w:szCs w:val="32"/>
          <w:lang w:eastAsia="zh-CN"/>
        </w:rPr>
        <w:t>咨询途径</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济宁市社会救助服务电话：0537-7216639</w:t>
      </w:r>
    </w:p>
    <w:p>
      <w:pPr>
        <w:pStyle w:val="31"/>
        <w:spacing w:line="360" w:lineRule="auto"/>
        <w:ind w:firstLine="640"/>
        <w:rPr>
          <w:rFonts w:ascii="Times New Roman" w:hAnsi="Times New Roman" w:eastAsia="黑体"/>
          <w:color w:val="auto"/>
          <w:sz w:val="32"/>
          <w:szCs w:val="32"/>
          <w:lang w:eastAsia="zh-CN"/>
        </w:rPr>
      </w:pPr>
      <w:r>
        <w:rPr>
          <w:rFonts w:hint="eastAsia" w:ascii="Times New Roman" w:hAnsi="Times New Roman" w:eastAsia="黑体"/>
          <w:color w:val="auto"/>
          <w:sz w:val="32"/>
          <w:szCs w:val="32"/>
          <w:lang w:eastAsia="zh-CN"/>
        </w:rPr>
        <w:t>九、</w:t>
      </w:r>
      <w:r>
        <w:rPr>
          <w:rFonts w:ascii="Times New Roman" w:hAnsi="Times New Roman" w:eastAsia="黑体"/>
          <w:color w:val="auto"/>
          <w:sz w:val="32"/>
          <w:szCs w:val="32"/>
          <w:lang w:eastAsia="zh-CN"/>
        </w:rPr>
        <w:t>办理渠道</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(一)申请</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1.线下申请。申请人向户籍所在地或经常居住地乡镇人民政府(街道办事处)</w:t>
      </w:r>
      <w:r>
        <w:rPr>
          <w:rFonts w:hint="eastAsia" w:ascii="Times New Roman" w:hAnsi="Times New Roman" w:eastAsia="仿宋_GB2312"/>
          <w:sz w:val="32"/>
          <w:szCs w:val="32"/>
          <w:lang w:eastAsia="zh-CN"/>
        </w:rPr>
        <w:t>“就业困难人员救助”</w:t>
      </w:r>
      <w:r>
        <w:rPr>
          <w:rFonts w:ascii="Times New Roman" w:hAnsi="Times New Roman" w:eastAsia="仿宋_GB2312"/>
          <w:sz w:val="32"/>
          <w:szCs w:val="32"/>
          <w:lang w:eastAsia="zh-CN"/>
        </w:rPr>
        <w:t>主题集成服务窗口提出书面申请。</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2.线上申请。方式一：登录“‘爱山东’政务服务网”http://www.shandong.gov.cn,在首页点击“主题集成服务”进入后选择“一件事服务”专区，点击</w:t>
      </w:r>
      <w:r>
        <w:rPr>
          <w:rFonts w:hint="eastAsia" w:ascii="Times New Roman" w:hAnsi="Times New Roman" w:eastAsia="仿宋_GB2312"/>
          <w:sz w:val="32"/>
          <w:szCs w:val="32"/>
          <w:lang w:eastAsia="zh-CN"/>
        </w:rPr>
        <w:t>“就业困难人员救助”</w:t>
      </w:r>
      <w:r>
        <w:rPr>
          <w:rFonts w:ascii="Times New Roman" w:hAnsi="Times New Roman" w:eastAsia="仿宋_GB2312"/>
          <w:sz w:val="32"/>
          <w:szCs w:val="32"/>
          <w:lang w:eastAsia="zh-CN"/>
        </w:rPr>
        <w:t>进行申请。方式二：手机下载“爱山东”App,注册个人账号后，在首页点击“一件事办理”专区，选择</w:t>
      </w:r>
      <w:r>
        <w:rPr>
          <w:rFonts w:hint="eastAsia" w:ascii="Times New Roman" w:hAnsi="Times New Roman" w:eastAsia="仿宋_GB2312"/>
          <w:sz w:val="32"/>
          <w:szCs w:val="32"/>
          <w:lang w:eastAsia="zh-CN"/>
        </w:rPr>
        <w:t>“就业困难人员救助”</w:t>
      </w:r>
      <w:r>
        <w:rPr>
          <w:rFonts w:ascii="Times New Roman" w:hAnsi="Times New Roman" w:eastAsia="仿宋_GB2312"/>
          <w:sz w:val="32"/>
          <w:szCs w:val="32"/>
          <w:lang w:eastAsia="zh-CN"/>
        </w:rPr>
        <w:t>进行申请。</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(二)受理</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“就业困难人员救助”</w:t>
      </w:r>
      <w:r>
        <w:rPr>
          <w:rFonts w:ascii="Times New Roman" w:hAnsi="Times New Roman" w:eastAsia="仿宋_GB2312"/>
          <w:sz w:val="32"/>
          <w:szCs w:val="32"/>
          <w:lang w:eastAsia="zh-CN"/>
        </w:rPr>
        <w:t>服务专员对申请人申报信息和材料进行初审，符合申请条件的，指导申请人或代理人如实填写申请表并提供相关材料，由服务专员将申请事项进行业务流转，同时将申请人申报材料、信息数据推送至相关联办部门；申请人在线上申请的，申报材料及有关数据信息自动推动至联办部门，由联办部门工作人员对申请事项进行审核、办理。对不符合申请资格的，告知原因并为申请人或代理人做好政策解答或服务引导。</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(三)审核确认</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各联办部门根据职责分工，按照规定负责各服务事项的审核和办理，民政部门负责城乡居民最低生活保障金给付、特困人员供养给付、临时救助给付业务；人社部门负责就业困难人员认定业务(如申请人无失业人员登记信息，则含办理失业人员登记业务)。</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(四)反馈</w:t>
      </w:r>
    </w:p>
    <w:p>
      <w:pPr>
        <w:pStyle w:val="31"/>
        <w:spacing w:line="580" w:lineRule="exact"/>
        <w:ind w:firstLine="640"/>
        <w:rPr>
          <w:rFonts w:ascii="Times New Roman" w:hAnsi="Times New Roman" w:eastAsia="仿宋_GB2312"/>
          <w:sz w:val="32"/>
          <w:szCs w:val="32"/>
          <w:lang w:eastAsia="zh-CN"/>
        </w:rPr>
      </w:pPr>
      <w:r>
        <w:rPr>
          <w:rFonts w:ascii="Times New Roman" w:hAnsi="Times New Roman" w:eastAsia="仿宋_GB2312"/>
          <w:sz w:val="32"/>
          <w:szCs w:val="32"/>
          <w:lang w:eastAsia="zh-CN"/>
        </w:rPr>
        <w:t>服务事项办结后，联办部门应将办理结果反馈至乡镇人民政府(街道办事处)“申请困难人员救助”主题集成服务窗口(服务专员),受理不通过或未能办结的情况和原因一并反馈。服务专员应将办理结果告知申请人或代理人，申请人或代理人对办理情况提出意见建议的，对其合理诉求做好记录，根据所属业务权限及时转办联办部门，相关联办部门要及时核实情况，反馈群众诉求。</w:t>
      </w:r>
    </w:p>
    <w:p>
      <w:pPr>
        <w:widowControl/>
        <w:spacing w:line="360" w:lineRule="auto"/>
        <w:ind w:firstLine="642"/>
        <w:textAlignment w:val="baseline"/>
        <w:rPr>
          <w:rFonts w:eastAsia="黑体"/>
          <w:color w:val="auto"/>
          <w:kern w:val="36"/>
          <w:sz w:val="32"/>
          <w:szCs w:val="32"/>
          <w:lang w:eastAsia="zh-CN" w:bidi="ar-SA"/>
        </w:rPr>
      </w:pPr>
      <w:r>
        <w:rPr>
          <w:rFonts w:eastAsia="黑体"/>
          <w:color w:val="auto"/>
          <w:kern w:val="36"/>
          <w:sz w:val="32"/>
          <w:szCs w:val="32"/>
          <w:lang w:eastAsia="zh-CN" w:bidi="ar-SA"/>
        </w:rPr>
        <w:t>十、窗口工作时间</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国家法定工作日：</w:t>
      </w:r>
    </w:p>
    <w:p>
      <w:pPr>
        <w:pStyle w:val="31"/>
        <w:spacing w:line="580" w:lineRule="exact"/>
        <w:ind w:firstLine="640"/>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上午</w:t>
      </w:r>
      <w:r>
        <w:rPr>
          <w:rFonts w:ascii="Times New Roman" w:hAnsi="Times New Roman" w:eastAsia="仿宋_GB2312"/>
          <w:sz w:val="32"/>
          <w:szCs w:val="32"/>
          <w:lang w:eastAsia="zh-CN"/>
        </w:rPr>
        <w:t>9:00—12:00</w:t>
      </w:r>
    </w:p>
    <w:p>
      <w:pPr>
        <w:spacing w:line="360" w:lineRule="auto"/>
        <w:ind w:firstLine="640" w:firstLineChars="200"/>
        <w:rPr>
          <w:rFonts w:eastAsia="黑体"/>
          <w:color w:val="auto"/>
          <w:kern w:val="36"/>
          <w:sz w:val="32"/>
          <w:szCs w:val="32"/>
          <w:lang w:eastAsia="zh-CN" w:bidi="ar-SA"/>
        </w:rPr>
      </w:pPr>
      <w:r>
        <w:rPr>
          <w:rFonts w:hint="eastAsia" w:ascii="Times New Roman" w:hAnsi="Times New Roman" w:eastAsia="仿宋_GB2312"/>
          <w:sz w:val="32"/>
          <w:szCs w:val="32"/>
          <w:lang w:eastAsia="zh-CN"/>
        </w:rPr>
        <w:t>下午</w:t>
      </w:r>
      <w:r>
        <w:rPr>
          <w:rFonts w:ascii="Times New Roman" w:hAnsi="Times New Roman" w:eastAsia="仿宋_GB2312"/>
          <w:sz w:val="32"/>
          <w:szCs w:val="32"/>
          <w:lang w:eastAsia="zh-CN"/>
        </w:rPr>
        <w:t>13:00—17:00</w:t>
      </w:r>
      <w:r>
        <w:rPr>
          <w:rFonts w:hint="eastAsia" w:eastAsia="仿宋_GB2312"/>
          <w:sz w:val="32"/>
          <w:szCs w:val="32"/>
          <w:lang w:eastAsia="zh-CN"/>
        </w:rPr>
        <w:t>（</w:t>
      </w:r>
      <w:r>
        <w:rPr>
          <w:rFonts w:hint="eastAsia" w:eastAsia="仿宋_GB2312"/>
          <w:sz w:val="32"/>
          <w:szCs w:val="32"/>
          <w:lang w:val="en-US" w:eastAsia="zh-CN"/>
        </w:rPr>
        <w:t>不含节假日</w:t>
      </w:r>
      <w:r>
        <w:rPr>
          <w:rFonts w:hint="eastAsia" w:eastAsia="仿宋_GB2312"/>
          <w:sz w:val="32"/>
          <w:szCs w:val="32"/>
          <w:lang w:eastAsia="zh-CN"/>
        </w:rPr>
        <w:t>）</w:t>
      </w:r>
    </w:p>
    <w:p>
      <w:pPr>
        <w:widowControl/>
        <w:spacing w:line="360" w:lineRule="auto"/>
        <w:ind w:firstLine="642"/>
        <w:textAlignment w:val="baseline"/>
        <w:rPr>
          <w:rFonts w:hint="default" w:eastAsia="黑体"/>
          <w:color w:val="auto"/>
          <w:kern w:val="36"/>
          <w:sz w:val="32"/>
          <w:szCs w:val="32"/>
          <w:lang w:val="en-US" w:eastAsia="zh-CN" w:bidi="ar-SA"/>
        </w:rPr>
      </w:pPr>
      <w:r>
        <w:rPr>
          <w:rFonts w:hint="eastAsia" w:eastAsia="黑体"/>
          <w:color w:val="auto"/>
          <w:kern w:val="36"/>
          <w:sz w:val="32"/>
          <w:szCs w:val="32"/>
          <w:lang w:val="en-US" w:eastAsia="zh-CN" w:bidi="ar-SA"/>
        </w:rPr>
        <w:t>十一、监督电话</w:t>
      </w:r>
    </w:p>
    <w:p>
      <w:pPr>
        <w:pStyle w:val="31"/>
        <w:spacing w:line="580" w:lineRule="exact"/>
        <w:ind w:firstLine="640"/>
        <w:rPr>
          <w:rFonts w:hint="default" w:ascii="Times New Roman" w:hAnsi="Times New Roman" w:eastAsia="仿宋_GB2312"/>
          <w:sz w:val="32"/>
          <w:szCs w:val="32"/>
          <w:lang w:val="en-US" w:eastAsia="zh-CN"/>
        </w:rPr>
      </w:pPr>
      <w:r>
        <w:rPr>
          <w:rFonts w:ascii="Times New Roman" w:hAnsi="Times New Roman" w:eastAsia="仿宋_GB2312"/>
          <w:sz w:val="32"/>
          <w:szCs w:val="32"/>
          <w:lang w:eastAsia="zh-CN"/>
        </w:rPr>
        <w:t>0537-</w:t>
      </w:r>
      <w:r>
        <w:rPr>
          <w:rFonts w:hint="eastAsia" w:ascii="Times New Roman" w:hAnsi="Times New Roman" w:eastAsia="仿宋_GB2312"/>
          <w:sz w:val="32"/>
          <w:szCs w:val="32"/>
          <w:lang w:val="en-US" w:eastAsia="zh-CN"/>
        </w:rPr>
        <w:t>7260989</w:t>
      </w:r>
    </w:p>
    <w:p>
      <w:pPr>
        <w:numPr>
          <w:ilvl w:val="0"/>
          <w:numId w:val="2"/>
        </w:numPr>
        <w:spacing w:line="360" w:lineRule="auto"/>
        <w:ind w:firstLine="640" w:firstLineChars="200"/>
        <w:rPr>
          <w:rFonts w:eastAsia="黑体"/>
          <w:color w:val="auto"/>
          <w:sz w:val="32"/>
          <w:szCs w:val="32"/>
        </w:rPr>
      </w:pPr>
      <w:r>
        <w:rPr>
          <w:rFonts w:eastAsia="黑体"/>
          <w:color w:val="auto"/>
          <w:sz w:val="32"/>
          <w:szCs w:val="32"/>
        </w:rPr>
        <w:t>办事流程图</w: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1555115</wp:posOffset>
                </wp:positionH>
                <wp:positionV relativeFrom="paragraph">
                  <wp:posOffset>113665</wp:posOffset>
                </wp:positionV>
                <wp:extent cx="1923415" cy="480060"/>
                <wp:effectExtent l="12700" t="12700" r="26035" b="21590"/>
                <wp:wrapNone/>
                <wp:docPr id="1" name="圆角矩形 1"/>
                <wp:cNvGraphicFramePr/>
                <a:graphic xmlns:a="http://schemas.openxmlformats.org/drawingml/2006/main">
                  <a:graphicData uri="http://schemas.microsoft.com/office/word/2010/wordprocessingShape">
                    <wps:wsp>
                      <wps:cNvSpPr/>
                      <wps:spPr>
                        <a:xfrm>
                          <a:off x="0" y="0"/>
                          <a:ext cx="1923415" cy="48006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wps:txbx>
                      <wps:bodyPr anchor="ctr" anchorCtr="0" upright="1"/>
                    </wps:wsp>
                  </a:graphicData>
                </a:graphic>
              </wp:anchor>
            </w:drawing>
          </mc:Choice>
          <mc:Fallback>
            <w:pict>
              <v:roundrect id="_x0000_s1026" o:spid="_x0000_s1026" o:spt="2" style="position:absolute;left:0pt;margin-left:122.45pt;margin-top:8.95pt;height:37.8pt;width:151.45pt;z-index:251660288;v-text-anchor:middle;mso-width-relative:page;mso-height-relative:page;" fillcolor="#DBEEF4" filled="t" stroked="t" coordsize="21600,21600" arcsize="0.166666666666667" o:gfxdata="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O5AJHaAAAACQEAAA8AAAAAAAAAAQAgAAAAIgAAAGRycy9k&#10;b3ducmV2LnhtbFBLAQIUABQAAAAIAIdO4kBSgOiIOQIAAHwEAAAOAAAAAAAAAAEAIAAAACkBAABk&#10;cnMvZTJvRG9jLnhtbFBLBQYAAAAABgAGAFkBAADUBQ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开始</w:t>
                      </w:r>
                    </w:p>
                  </w:txbxContent>
                </v:textbox>
              </v:roundrect>
            </w:pict>
          </mc:Fallback>
        </mc:AlternateContent>
      </w:r>
    </w:p>
    <w:p/>
    <w:p>
      <w:pPr>
        <w:rPr>
          <w:sz w:val="21"/>
        </w:rPr>
      </w:pPr>
    </w:p>
    <w:p>
      <w:pPr>
        <w:bidi w:val="0"/>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9504" behindDoc="0" locked="0" layoutInCell="1" allowOverlap="1">
                <wp:simplePos x="0" y="0"/>
                <wp:positionH relativeFrom="column">
                  <wp:posOffset>2455545</wp:posOffset>
                </wp:positionH>
                <wp:positionV relativeFrom="paragraph">
                  <wp:posOffset>51435</wp:posOffset>
                </wp:positionV>
                <wp:extent cx="0" cy="352425"/>
                <wp:effectExtent l="48895" t="0" r="65405" b="9525"/>
                <wp:wrapNone/>
                <wp:docPr id="28" name="直接箭头连接符 28"/>
                <wp:cNvGraphicFramePr/>
                <a:graphic xmlns:a="http://schemas.openxmlformats.org/drawingml/2006/main">
                  <a:graphicData uri="http://schemas.microsoft.com/office/word/2010/wordprocessingShape">
                    <wps:wsp>
                      <wps:cNvCnPr/>
                      <wps:spPr>
                        <a:xfrm>
                          <a:off x="2861310" y="131572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3.35pt;margin-top:4.05pt;height:27.75pt;width:0pt;z-index:251669504;mso-width-relative:page;mso-height-relative:page;" filled="f" stroked="t" coordsize="21600,21600" o:gfxdata="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5duYfdUAAAAIAQAADwAAAAAAAAABACAAAAAiAAAAZHJzL2Rvd25yZXYueG1sUEsBAhQAFAAA&#10;AAgAh07iQHAogCcrAgAALQQAAA4AAAAAAAAAAQAgAAAAJAEAAGRycy9lMm9Eb2MueG1sUEsFBgAA&#10;AAAGAAYAWQEAAMEFAAAAAA==&#10;">
                <v:fill on="f" focussize="0,0"/>
                <v:stroke color="#000000" joinstyle="round" endarrow="open"/>
                <v:imagedata o:title=""/>
                <o:lock v:ext="edit" aspectratio="f"/>
              </v:shap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1507490</wp:posOffset>
                </wp:positionH>
                <wp:positionV relativeFrom="paragraph">
                  <wp:posOffset>100330</wp:posOffset>
                </wp:positionV>
                <wp:extent cx="2056130" cy="510540"/>
                <wp:effectExtent l="12700" t="12700" r="26670" b="29210"/>
                <wp:wrapNone/>
                <wp:docPr id="3" name="圆角矩形 3"/>
                <wp:cNvGraphicFramePr/>
                <a:graphic xmlns:a="http://schemas.openxmlformats.org/drawingml/2006/main">
                  <a:graphicData uri="http://schemas.microsoft.com/office/word/2010/wordprocessingShape">
                    <wps:wsp>
                      <wps:cNvSpPr/>
                      <wps:spPr>
                        <a:xfrm>
                          <a:off x="0" y="0"/>
                          <a:ext cx="2056130" cy="51054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wps:txbx>
                      <wps:bodyPr anchor="ctr" anchorCtr="0" upright="1"/>
                    </wps:wsp>
                  </a:graphicData>
                </a:graphic>
              </wp:anchor>
            </w:drawing>
          </mc:Choice>
          <mc:Fallback>
            <w:pict>
              <v:roundrect id="_x0000_s1026" o:spid="_x0000_s1026" o:spt="2" style="position:absolute;left:0pt;margin-left:118.7pt;margin-top:7.9pt;height:40.2pt;width:161.9pt;z-index:251661312;v-text-anchor:middle;mso-width-relative:page;mso-height-relative:page;" fillcolor="#DBEEF4" filled="t" stroked="t" coordsize="21600,21600" arcsize="0.166666666666667" o:gfxdata="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ZeQC8NoAAAAJAQAADwAAAAAAAAABACAAAAAiAAAAZHJzL2Rv&#10;d25yZXYueG1sUEsBAhQAFAAAAAgAh07iQF4JWVA4AgAAfAQAAA4AAAAAAAAAAQAgAAAAKQEAAGRy&#10;cy9lMm9Eb2MueG1sUEsFBgAAAAAGAAYAWQEAANMFAAAAAA==&#10;">
                <v:fill on="t" focussize="0,0"/>
                <v:stroke weight="2pt" color="#000000" joinstyle="round"/>
                <v:imagedata o:title=""/>
                <o:lock v:ext="edit" aspectratio="f"/>
                <v:textbox>
                  <w:txbxContent>
                    <w:p>
                      <w:pPr>
                        <w:jc w:val="cente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申请人申报</w:t>
                      </w:r>
                    </w:p>
                  </w:txbxContent>
                </v:textbox>
              </v:roundrect>
            </w:pict>
          </mc:Fallback>
        </mc:AlternateContent>
      </w:r>
    </w:p>
    <w:p>
      <w:pPr>
        <w:bidi w:val="0"/>
        <w:rPr>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-15240</wp:posOffset>
                </wp:positionH>
                <wp:positionV relativeFrom="paragraph">
                  <wp:posOffset>57150</wp:posOffset>
                </wp:positionV>
                <wp:extent cx="1495425" cy="19050"/>
                <wp:effectExtent l="0" t="31115" r="9525" b="64135"/>
                <wp:wrapNone/>
                <wp:docPr id="4" name="直接连接符 4"/>
                <wp:cNvGraphicFramePr/>
                <a:graphic xmlns:a="http://schemas.openxmlformats.org/drawingml/2006/main">
                  <a:graphicData uri="http://schemas.microsoft.com/office/word/2010/wordprocessingShape">
                    <wps:wsp>
                      <wps:cNvCnPr/>
                      <wps:spPr>
                        <a:xfrm>
                          <a:off x="0" y="0"/>
                          <a:ext cx="1495425" cy="190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2pt;margin-top:4.5pt;height:1.5pt;width:117.75pt;z-index:251675648;mso-width-relative:page;mso-height-relative:page;" filled="f" stroked="t" coordsize="21600,21600" o:gfxdata="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SUT6tcAAAAHAQAADwAAAAAAAAABACAAAAAiAAAAZHJzL2Rvd25y&#10;ZXYueG1sUEsBAhQAFAAAAAgAh07iQJwx8+j/AQAA6QMAAA4AAAAAAAAAAQAgAAAAJgEAAGRycy9l&#10;Mm9Eb2MueG1sUEsFBgAAAAAGAAYAWQEAAJcFAAAAAA==&#10;">
                <v:fill on="f" focussize="0,0"/>
                <v:stroke color="#000000" joinstyle="round" endarrow="open"/>
                <v:imagedata o:title=""/>
                <o:lock v:ext="edit" aspectratio="f"/>
              </v:lin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-34290</wp:posOffset>
                </wp:positionH>
                <wp:positionV relativeFrom="paragraph">
                  <wp:posOffset>38100</wp:posOffset>
                </wp:positionV>
                <wp:extent cx="635" cy="1771650"/>
                <wp:effectExtent l="48260" t="0" r="65405" b="0"/>
                <wp:wrapNone/>
                <wp:docPr id="5" name="直接连接符 5"/>
                <wp:cNvGraphicFramePr/>
                <a:graphic xmlns:a="http://schemas.openxmlformats.org/drawingml/2006/main">
                  <a:graphicData uri="http://schemas.microsoft.com/office/word/2010/wordprocessingShape">
                    <wps:wsp>
                      <wps:cNvCnPr/>
                      <wps:spPr>
                        <a:xfrm flipV="1">
                          <a:off x="0" y="0"/>
                          <a:ext cx="635" cy="17716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7pt;margin-top:3pt;height:139.5pt;width:0.05pt;z-index:251674624;mso-width-relative:page;mso-height-relative:page;" filled="f" stroked="t" coordsize="21600,21600" o:gfxdata="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QhcXdcAAAAHAQAADwAAAAAAAAABACAAAAAiAAAAZHJz&#10;L2Rvd25yZXYueG1sUEsBAhQAFAAAAAgAh07iQFzPYgYFAgAA8QMAAA4AAAAAAAAAAQAgAAAAJgEA&#10;AGRycy9lMm9Eb2MueG1sUEsFBgAAAAAGAAYAWQEAAJ0FAAAAAA==&#10;">
                <v:fill on="f" focussize="0,0"/>
                <v:stroke color="#000000" joinstyle="round" endarrow="open"/>
                <v:imagedata o:title=""/>
                <o:lock v:ext="edit" aspectratio="f"/>
              </v:line>
            </w:pict>
          </mc:Fallback>
        </mc:AlternateContent>
      </w: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2484120</wp:posOffset>
                </wp:positionH>
                <wp:positionV relativeFrom="paragraph">
                  <wp:posOffset>41910</wp:posOffset>
                </wp:positionV>
                <wp:extent cx="0" cy="352425"/>
                <wp:effectExtent l="48895" t="0" r="65405" b="9525"/>
                <wp:wrapNone/>
                <wp:docPr id="29" name="直接箭头连接符 2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5.6pt;margin-top:3.3pt;height:27.75pt;width:0pt;z-index:251670528;mso-width-relative:page;mso-height-relative:page;" filled="f" stroked="t" coordsize="21600,21600" o:gfxdata="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Gu1+9QAAAAIAQAA&#10;DwAAAAAAAAABACAAAAAiAAAAZHJzL2Rvd25yZXYueG1sUEsBAhQAFAAAAAgAh07iQMdPZ10dAgAA&#10;IQQAAA4AAAAAAAAAAQAgAAAAIwEAAGRycy9lMm9Eb2MueG1sUEsFBgAAAAAGAAYAWQEAALIFAAAA&#10;AA==&#10;">
                <v:fill on="f" focussize="0,0"/>
                <v:stroke color="#000000" joinstyle="round" endarrow="open"/>
                <v:imagedata o:title=""/>
                <o:lock v:ext="edit" aspectratio="f"/>
              </v:shape>
            </w:pict>
          </mc:Fallback>
        </mc:AlternateContent>
      </w:r>
    </w:p>
    <w:p>
      <w:pPr>
        <w:bidi w:val="0"/>
        <w:rPr>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955040</wp:posOffset>
                </wp:positionH>
                <wp:positionV relativeFrom="paragraph">
                  <wp:posOffset>194945</wp:posOffset>
                </wp:positionV>
                <wp:extent cx="3152140" cy="680085"/>
                <wp:effectExtent l="12700" t="12700" r="16510" b="31115"/>
                <wp:wrapNone/>
                <wp:docPr id="6" name="圆角矩形 6"/>
                <wp:cNvGraphicFramePr/>
                <a:graphic xmlns:a="http://schemas.openxmlformats.org/drawingml/2006/main">
                  <a:graphicData uri="http://schemas.microsoft.com/office/word/2010/wordprocessingShape">
                    <wps:wsp>
                      <wps:cNvSpPr/>
                      <wps:spPr>
                        <a:xfrm>
                          <a:off x="0" y="0"/>
                          <a:ext cx="3152140" cy="68008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wps:txbx>
                      <wps:bodyPr anchor="ctr" anchorCtr="0" upright="1"/>
                    </wps:wsp>
                  </a:graphicData>
                </a:graphic>
              </wp:anchor>
            </w:drawing>
          </mc:Choice>
          <mc:Fallback>
            <w:pict>
              <v:roundrect id="_x0000_s1026" o:spid="_x0000_s1026" o:spt="2" style="position:absolute;left:0pt;margin-left:75.2pt;margin-top:15.35pt;height:53.55pt;width:248.2pt;z-index:251662336;v-text-anchor:middle;mso-width-relative:page;mso-height-relative:page;" fillcolor="#DBEEF4" filled="t" stroked="t" coordsize="21600,21600" arcsize="0.166666666666667" o:gfxdata="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JxSdoAAAAKAQAADwAAAAAAAAABACAAAAAiAAAAZHJzL2Rv&#10;d25yZXYueG1sUEsBAhQAFAAAAAgAh07iQLngH284AgAAfAQAAA4AAAAAAAAAAQAgAAAAKQEAAGRy&#10;cy9lMm9Eb2MueG1sUEsFBgAAAAAGAAYAWQEAANMFA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政务服务中心（一件事综合受理窗口）</w:t>
                      </w:r>
                    </w:p>
                  </w:txbxContent>
                </v:textbox>
              </v:roundrect>
            </w:pict>
          </mc:Fallback>
        </mc:AlternateContent>
      </w:r>
    </w:p>
    <w:p>
      <w:pPr>
        <w:bidi w:val="0"/>
        <w:rPr>
          <w:lang w:val="en-US" w:eastAsia="zh-CN"/>
        </w:rPr>
      </w:pPr>
    </w:p>
    <w:p>
      <w:pPr>
        <w:bidi w:val="0"/>
        <w:rPr>
          <w:lang w:val="en-US" w:eastAsia="zh-CN"/>
        </w:rPr>
      </w:pPr>
    </w:p>
    <w:p>
      <w:pPr>
        <w:bidi w:val="0"/>
        <w:rPr>
          <w:lang w:val="en-US" w:eastAsia="zh-CN"/>
        </w:rPr>
      </w:pPr>
    </w:p>
    <w:p>
      <w:pPr>
        <w:bidi w:val="0"/>
        <w:rPr>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2503170</wp:posOffset>
                </wp:positionH>
                <wp:positionV relativeFrom="paragraph">
                  <wp:posOffset>80010</wp:posOffset>
                </wp:positionV>
                <wp:extent cx="0" cy="352425"/>
                <wp:effectExtent l="48895" t="0" r="65405" b="9525"/>
                <wp:wrapNone/>
                <wp:docPr id="30" name="直接箭头连接符 30"/>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margin-left:197.1pt;margin-top:6.3pt;height:27.75pt;width:0pt;z-index:251671552;mso-width-relative:page;mso-height-relative:page;" filled="f" stroked="t" coordsize="21600,21600" o:gfxdata="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KS4M1gAAAAkB&#10;AAAPAAAAAAAAAAEAIAAAACIAAABkcnMvZG93bnJldi54bWxQSwECFAAUAAAACACHTuJA5eOp8x0C&#10;AAAhBAAADgAAAAAAAAABACAAAAAlAQAAZHJzL2Uyb0RvYy54bWxQSwUGAAAAAAYABgBZAQAAtAUA&#10;AAAA&#10;">
                <v:fill on="f" focussize="0,0"/>
                <v:stroke color="#000000" joinstyle="round" endarrow="open"/>
                <v:imagedata o:title=""/>
                <o:lock v:ext="edit" aspectratio="f"/>
              </v:shape>
            </w:pict>
          </mc:Fallback>
        </mc:AlternateContent>
      </w:r>
    </w:p>
    <w:p>
      <w:pPr>
        <w:tabs>
          <w:tab w:val="left" w:pos="6477"/>
        </w:tabs>
        <w:bidi w:val="0"/>
        <w:jc w:val="left"/>
        <w:rPr>
          <w:rFonts w:hint="default"/>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3943350</wp:posOffset>
                </wp:positionH>
                <wp:positionV relativeFrom="paragraph">
                  <wp:posOffset>294640</wp:posOffset>
                </wp:positionV>
                <wp:extent cx="939165" cy="29019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939165" cy="290195"/>
                        </a:xfrm>
                        <a:prstGeom prst="rect">
                          <a:avLst/>
                        </a:prstGeom>
                        <a:noFill/>
                        <a:ln w="6350">
                          <a:noFill/>
                        </a:ln>
                        <a:effectLst/>
                      </wps:spPr>
                      <wps:txb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5pt;margin-top:23.2pt;height:22.85pt;width:73.95pt;z-index:251668480;mso-width-relative:page;mso-height-relative:page;" filled="f" stroked="f" coordsize="21600,21600" o:gfxdata="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9m8j92wAAAAkBAAAPAAAAAAAAAAEAIAAA&#10;ACIAAABkcnMvZG93bnJldi54bWxQSwECFAAUAAAACACHTuJAXDf4t0ICAAB1BAAADgAAAAAAAAAB&#10;ACAAAAAqAQAAZHJzL2Uyb0RvYy54bWxQSwUGAAAAAAYABgBZAQAA3gUAAAAA&#10;">
                <v:fill on="f" focussize="0,0"/>
                <v:stroke on="f" weight="0.5pt"/>
                <v:imagedata o:title=""/>
                <o:lock v:ext="edit" aspectratio="f"/>
                <v:textbox>
                  <w:txbxContent>
                    <w:p>
                      <w:pPr>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1"/>
                          <w:szCs w:val="21"/>
                          <w:lang w:val="en-US" w:eastAsia="zh-CN"/>
                        </w:rPr>
                        <w:t>审查不通</w:t>
                      </w:r>
                      <w:r>
                        <w:rPr>
                          <w:rFonts w:hint="eastAsia" w:ascii="仿宋_GB2312" w:hAnsi="仿宋_GB2312" w:eastAsia="仿宋_GB2312" w:cs="仿宋_GB2312"/>
                          <w:sz w:val="24"/>
                          <w:szCs w:val="24"/>
                          <w:lang w:val="en-US" w:eastAsia="zh-CN"/>
                        </w:rPr>
                        <w:t>过</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4871720</wp:posOffset>
                </wp:positionH>
                <wp:positionV relativeFrom="paragraph">
                  <wp:posOffset>308610</wp:posOffset>
                </wp:positionV>
                <wp:extent cx="1525270" cy="690880"/>
                <wp:effectExtent l="12700" t="12700" r="24130" b="20320"/>
                <wp:wrapNone/>
                <wp:docPr id="8" name="圆角矩形 8"/>
                <wp:cNvGraphicFramePr/>
                <a:graphic xmlns:a="http://schemas.openxmlformats.org/drawingml/2006/main">
                  <a:graphicData uri="http://schemas.microsoft.com/office/word/2010/wordprocessingShape">
                    <wps:wsp>
                      <wps:cNvSpPr/>
                      <wps:spPr>
                        <a:xfrm>
                          <a:off x="0" y="0"/>
                          <a:ext cx="1525270" cy="69088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wps:txbx>
                      <wps:bodyPr anchor="ctr" anchorCtr="0" upright="1"/>
                    </wps:wsp>
                  </a:graphicData>
                </a:graphic>
              </wp:anchor>
            </w:drawing>
          </mc:Choice>
          <mc:Fallback>
            <w:pict>
              <v:roundrect id="_x0000_s1026" o:spid="_x0000_s1026" o:spt="2" style="position:absolute;left:0pt;margin-left:383.6pt;margin-top:24.3pt;height:54.4pt;width:120.1pt;z-index:251665408;v-text-anchor:middle;mso-width-relative:page;mso-height-relative:page;" fillcolor="#DBEEF4" filled="t" stroked="t" coordsize="21600,21600" arcsize="0.166666666666667" o:gfxdata="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Cfe0t2gAAAAsBAAAPAAAAAAAAAAEAIAAAACIAAABkcnMv&#10;ZG93bnJldi54bWxQSwECFAAUAAAACACHTuJABbWhrjoCAAB8BAAADgAAAAAAAAABACAAAAApAQAA&#10;ZHJzL2Uyb0RvYy54bWxQSwUGAAAAAAYABgBZAQAA1QUAAAAA&#10;">
                <v:fill on="t" focussize="0,0"/>
                <v:stroke weight="2pt" color="#000000" joinstyle="round"/>
                <v:imagedata o:title=""/>
                <o:lock v:ext="edit" aspectratio="f"/>
                <v:textbox>
                  <w:txbxContent>
                    <w:p>
                      <w:pPr>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告知不通过原因</w:t>
                      </w:r>
                    </w:p>
                  </w:txbxContent>
                </v:textbox>
              </v:roundrect>
            </w:pict>
          </mc:Fallback>
        </mc:AlternateContent>
      </w:r>
      <w:r>
        <w:rPr>
          <w:rFonts w:hint="eastAsia"/>
          <w:lang w:val="en-US" w:eastAsia="zh-CN"/>
        </w:rPr>
        <w:tab/>
      </w:r>
    </w:p>
    <w:p>
      <w:pPr>
        <w:ind w:firstLine="420" w:firstLineChars="200"/>
        <w:rPr>
          <w:rFonts w:hint="eastAsia" w:ascii="仿宋_GB2312" w:hAnsi="仿宋_GB2312" w:eastAsia="仿宋_GB2312" w:cs="仿宋_GB2312"/>
          <w:sz w:val="32"/>
          <w:szCs w:val="32"/>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1194435</wp:posOffset>
                </wp:positionH>
                <wp:positionV relativeFrom="paragraph">
                  <wp:posOffset>125095</wp:posOffset>
                </wp:positionV>
                <wp:extent cx="2711450" cy="737870"/>
                <wp:effectExtent l="12700" t="12700" r="19050" b="30480"/>
                <wp:wrapNone/>
                <wp:docPr id="9" name="圆角矩形 9"/>
                <wp:cNvGraphicFramePr/>
                <a:graphic xmlns:a="http://schemas.openxmlformats.org/drawingml/2006/main">
                  <a:graphicData uri="http://schemas.microsoft.com/office/word/2010/wordprocessingShape">
                    <wps:wsp>
                      <wps:cNvSpPr/>
                      <wps:spPr>
                        <a:xfrm>
                          <a:off x="0" y="0"/>
                          <a:ext cx="2711450" cy="737870"/>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wps:txbx>
                      <wps:bodyPr anchor="ctr" anchorCtr="0" upright="1"/>
                    </wps:wsp>
                  </a:graphicData>
                </a:graphic>
              </wp:anchor>
            </w:drawing>
          </mc:Choice>
          <mc:Fallback>
            <w:pict>
              <v:roundrect id="_x0000_s1026" o:spid="_x0000_s1026" o:spt="2" style="position:absolute;left:0pt;margin-left:94.05pt;margin-top:9.85pt;height:58.1pt;width:213.5pt;z-index:251663360;v-text-anchor:middle;mso-width-relative:page;mso-height-relative:page;" fillcolor="#DBEEF4" filled="t" stroked="t" coordsize="21600,21600" arcsize="0.166666666666667" o:gfxdata="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chYnXZAAAACgEAAA8AAAAAAAAAAQAgAAAAIgAAAGRycy9k&#10;b3ducmV2LnhtbFBLAQIUABQAAAAIAIdO4kDY5NMvOgIAAHwEAAAOAAAAAAAAAAEAIAAAACgBAABk&#10;cnMvZTJvRG9jLnhtbFBLBQYAAAAABgAGAFkBAADU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default"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eastAsia="zh-CN"/>
                        </w:rPr>
                        <w:t>受理人员“一窗受理”，完成各项申请，并预留邮寄信息。</w:t>
                      </w:r>
                    </w:p>
                    <w:p>
                      <w:pPr>
                        <w:tabs>
                          <w:tab w:val="left" w:pos="3156"/>
                        </w:tabs>
                        <w:jc w:val="left"/>
                        <w:rPr>
                          <w:rFonts w:hint="default" w:eastAsia="宋体"/>
                          <w:lang w:val="en-US" w:eastAsia="zh-CN"/>
                        </w:rPr>
                      </w:pPr>
                    </w:p>
                  </w:txbxContent>
                </v:textbox>
              </v:roundrect>
            </w:pict>
          </mc:Fallback>
        </mc:AlternateContent>
      </w:r>
      <w:r>
        <w:rPr>
          <w:sz w:val="32"/>
        </w:rPr>
        <mc:AlternateContent>
          <mc:Choice Requires="wps">
            <w:drawing>
              <wp:anchor distT="0" distB="0" distL="114300" distR="114300" simplePos="0" relativeHeight="251676672" behindDoc="0" locked="0" layoutInCell="1" allowOverlap="1">
                <wp:simplePos x="0" y="0"/>
                <wp:positionH relativeFrom="column">
                  <wp:posOffset>622935</wp:posOffset>
                </wp:positionH>
                <wp:positionV relativeFrom="paragraph">
                  <wp:posOffset>407670</wp:posOffset>
                </wp:positionV>
                <wp:extent cx="676275" cy="9525"/>
                <wp:effectExtent l="0" t="47625" r="9525" b="57150"/>
                <wp:wrapNone/>
                <wp:docPr id="13" name="直接连接符 13"/>
                <wp:cNvGraphicFramePr/>
                <a:graphic xmlns:a="http://schemas.openxmlformats.org/drawingml/2006/main">
                  <a:graphicData uri="http://schemas.microsoft.com/office/word/2010/wordprocessingShape">
                    <wps:wsp>
                      <wps:cNvCnPr/>
                      <wps:spPr>
                        <a:xfrm flipH="1" flipV="1">
                          <a:off x="0" y="0"/>
                          <a:ext cx="676275" cy="952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49.05pt;margin-top:32.1pt;height:0.75pt;width:53.25pt;z-index:251676672;mso-width-relative:page;mso-height-relative:page;" filled="f" stroked="t" coordsize="21600,21600" o:gfxdata="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sUFyx2AAAAAgBAAAPAAAAAAAAAAEAIAAAACIAAABk&#10;cnMvZG93bnJldi54bWxQSwECFAAUAAAACACHTuJAkUffagYCAAD9AwAADgAAAAAAAAABACAAAAAn&#10;AQAAZHJzL2Uyb0RvYy54bWxQSwUGAAAAAAYABgBZAQAAnwUAAAAA&#10;">
                <v:fill on="f" focussize="0,0"/>
                <v:stroke color="#000000" joinstyle="round" endarrow="open"/>
                <v:imagedata o:title=""/>
                <o:lock v:ext="edit" aspectratio="f"/>
              </v:line>
            </w:pict>
          </mc:Fallback>
        </mc:AlternateContent>
      </w: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-620395</wp:posOffset>
                </wp:positionH>
                <wp:positionV relativeFrom="paragraph">
                  <wp:posOffset>10160</wp:posOffset>
                </wp:positionV>
                <wp:extent cx="1231265" cy="708025"/>
                <wp:effectExtent l="12700" t="12700" r="13335" b="22225"/>
                <wp:wrapNone/>
                <wp:docPr id="7" name="圆角矩形 7"/>
                <wp:cNvGraphicFramePr/>
                <a:graphic xmlns:a="http://schemas.openxmlformats.org/drawingml/2006/main">
                  <a:graphicData uri="http://schemas.microsoft.com/office/word/2010/wordprocessingShape">
                    <wps:wsp>
                      <wps:cNvSpPr/>
                      <wps:spPr>
                        <a:xfrm>
                          <a:off x="0" y="0"/>
                          <a:ext cx="1231265" cy="70802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wps:txbx>
                      <wps:bodyPr anchor="ctr" anchorCtr="0" upright="1"/>
                    </wps:wsp>
                  </a:graphicData>
                </a:graphic>
              </wp:anchor>
            </w:drawing>
          </mc:Choice>
          <mc:Fallback>
            <w:pict>
              <v:roundrect id="_x0000_s1026" o:spid="_x0000_s1026" o:spt="2" style="position:absolute;left:0pt;margin-left:-48.85pt;margin-top:0.8pt;height:55.75pt;width:96.95pt;z-index:251666432;v-text-anchor:middle;mso-width-relative:page;mso-height-relative:page;" fillcolor="#DBEEF4" filled="t" stroked="t" coordsize="21600,21600" arcsize="0.166666666666667" o:gfxdata="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DLUDgzYAAAACAEAAA8AAAAAAAAAAQAgAAAAIgAAAGRycy9k&#10;b3ducmV2LnhtbFBLAQIUABQAAAAIAIdO4kDN82GBOwIAAHwEAAAOAAAAAAAAAAEAIAAAACcBAABk&#10;cnMvZTJvRG9jLnhtbFBLBQYAAAAABgAGAFkBAADUBQAAAAA=&#10;">
                <v:fill on="t" focussize="0,0"/>
                <v:stroke weight="2pt" color="#000000" joinstyle="round"/>
                <v:imagedata o:title=""/>
                <o:lock v:ext="edit" aspectratio="f"/>
                <v:textbox>
                  <w:txbxContent>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资料不齐全</w:t>
                      </w:r>
                    </w:p>
                  </w:txbxContent>
                </v:textbox>
              </v:roundrect>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3922395</wp:posOffset>
                </wp:positionH>
                <wp:positionV relativeFrom="paragraph">
                  <wp:posOffset>67310</wp:posOffset>
                </wp:positionV>
                <wp:extent cx="857250" cy="19050"/>
                <wp:effectExtent l="0" t="46990" r="0" b="48260"/>
                <wp:wrapNone/>
                <wp:docPr id="35" name="直接箭头连接符 35"/>
                <wp:cNvGraphicFramePr/>
                <a:graphic xmlns:a="http://schemas.openxmlformats.org/drawingml/2006/main">
                  <a:graphicData uri="http://schemas.microsoft.com/office/word/2010/wordprocessingShape">
                    <wps:wsp>
                      <wps:cNvCnPr/>
                      <wps:spPr>
                        <a:xfrm flipV="1">
                          <a:off x="4693285" y="4210050"/>
                          <a:ext cx="857250" cy="19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y;margin-left:308.85pt;margin-top:5.3pt;height:1.5pt;width:67.5pt;z-index:251673600;mso-width-relative:page;mso-height-relative:page;" filled="f" stroked="t" coordsize="21600,21600" o:gfxdata="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PWUY1gAAAAkBAAAPAAAAAAAAAAEAIAAAACIAAABkcnMvZG93bnJldi54&#10;bWxQSwECFAAUAAAACACHTuJA2MQEyDUCAAA7BAAADgAAAAAAAAABACAAAAAlAQAAZHJzL2Uyb0Rv&#10;Yy54bWxQSwUGAAAAAAYABgBZAQAAzAU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1266825</wp:posOffset>
                </wp:positionH>
                <wp:positionV relativeFrom="paragraph">
                  <wp:posOffset>170180</wp:posOffset>
                </wp:positionV>
                <wp:extent cx="1187450" cy="38735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187450" cy="387350"/>
                        </a:xfrm>
                        <a:prstGeom prst="rect">
                          <a:avLst/>
                        </a:prstGeom>
                        <a:noFill/>
                        <a:ln w="6350">
                          <a:noFill/>
                        </a:ln>
                        <a:effectLst/>
                      </wps:spPr>
                      <wps:txb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9.75pt;margin-top:13.4pt;height:30.5pt;width:93.5pt;z-index:251667456;mso-width-relative:page;mso-height-relative:page;" filled="f" stroked="f" coordsize="21600,21600" o:gfxdata="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&#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LyRstkAAAAJAQAADwAAAAAAAAABACAAAAAiAAAA&#10;ZHJzL2Rvd25yZXYueG1sUEsBAhQAFAAAAAgAh07iQExsu70/AgAAdgQAAA4AAAAAAAAAAQAgAAAA&#10;KAEAAGRycy9lMm9Eb2MueG1sUEsFBgAAAAAGAAYAWQEAANkFAAAAAA==&#10;">
                <v:fill on="f" focussize="0,0"/>
                <v:stroke on="f" weight="0.5pt"/>
                <v:imagedata o:title=""/>
                <o:lock v:ext="edit" aspectratio="f"/>
                <v:textbox>
                  <w:txbxContent>
                    <w:p>
                      <w:pPr>
                        <w:jc w:val="right"/>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sz w:val="28"/>
                          <w:szCs w:val="28"/>
                          <w:lang w:val="en-US" w:eastAsia="zh-CN"/>
                        </w:rPr>
                        <w:t>审批通过</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2503170</wp:posOffset>
                </wp:positionH>
                <wp:positionV relativeFrom="paragraph">
                  <wp:posOffset>229235</wp:posOffset>
                </wp:positionV>
                <wp:extent cx="9525" cy="400050"/>
                <wp:effectExtent l="46990" t="0" r="57785" b="0"/>
                <wp:wrapNone/>
                <wp:docPr id="31" name="直接箭头连接符 31"/>
                <wp:cNvGraphicFramePr/>
                <a:graphic xmlns:a="http://schemas.openxmlformats.org/drawingml/2006/main">
                  <a:graphicData uri="http://schemas.microsoft.com/office/word/2010/wordprocessingShape">
                    <wps:wsp>
                      <wps:cNvCnPr/>
                      <wps:spPr>
                        <a:xfrm flipH="1">
                          <a:off x="0" y="0"/>
                          <a:ext cx="9525" cy="400050"/>
                        </a:xfrm>
                        <a:prstGeom prst="straightConnector1">
                          <a:avLst/>
                        </a:prstGeom>
                        <a:noFill/>
                        <a:ln w="9525" cap="flat" cmpd="sng" algn="ctr">
                          <a:solidFill>
                            <a:srgbClr val="000000">
                              <a:shade val="95000"/>
                              <a:satMod val="105000"/>
                            </a:srgbClr>
                          </a:solidFill>
                          <a:prstDash val="solid"/>
                          <a:tailEnd type="arrow" w="med" len="med"/>
                        </a:ln>
                        <a:effectLst/>
                      </wps:spPr>
                      <wps:bodyPr/>
                    </wps:wsp>
                  </a:graphicData>
                </a:graphic>
              </wp:anchor>
            </w:drawing>
          </mc:Choice>
          <mc:Fallback>
            <w:pict>
              <v:shape id="_x0000_s1026" o:spid="_x0000_s1026" o:spt="32" type="#_x0000_t32" style="position:absolute;left:0pt;flip:x;margin-left:197.1pt;margin-top:18.05pt;height:31.5pt;width:0.75pt;z-index:251672576;mso-width-relative:page;mso-height-relative:page;" filled="f" stroked="t" coordsize="21600,21600" o:gfxdata="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Mwl+bYAAAACQEAAA8AAAAAAAAAAQAgAAAAIgAAAGRycy9kb3ducmV2LnhtbFBLAQIUABQAAAAI&#10;AIdO4kAHQJKiJgIAAC4EAAAOAAAAAAAAAAEAIAAAACcBAABkcnMvZTJvRG9jLnhtbFBLBQYAAAAA&#10;BgAGAFkBAAC/BQAAAAA=&#10;">
                <v:fill on="f" focussize="0,0"/>
                <v:stroke color="#000000" joinstyle="round" endarrow="open"/>
                <v:imagedata o:title=""/>
                <o:lock v:ext="edit" aspectratio="f"/>
              </v:shape>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1279525</wp:posOffset>
                </wp:positionH>
                <wp:positionV relativeFrom="paragraph">
                  <wp:posOffset>203200</wp:posOffset>
                </wp:positionV>
                <wp:extent cx="2409825" cy="662305"/>
                <wp:effectExtent l="12700" t="12700" r="15875" b="29845"/>
                <wp:wrapNone/>
                <wp:docPr id="10" name="圆角矩形 10"/>
                <wp:cNvGraphicFramePr/>
                <a:graphic xmlns:a="http://schemas.openxmlformats.org/drawingml/2006/main">
                  <a:graphicData uri="http://schemas.microsoft.com/office/word/2010/wordprocessingShape">
                    <wps:wsp>
                      <wps:cNvSpPr/>
                      <wps:spPr>
                        <a:xfrm>
                          <a:off x="0" y="0"/>
                          <a:ext cx="2409825" cy="662305"/>
                        </a:xfrm>
                        <a:prstGeom prst="roundRect">
                          <a:avLst>
                            <a:gd name="adj" fmla="val 16667"/>
                          </a:avLst>
                        </a:prstGeom>
                        <a:solidFill>
                          <a:srgbClr val="DBEEF4"/>
                        </a:solidFill>
                        <a:ln w="25400" cap="flat" cmpd="sng">
                          <a:solidFill>
                            <a:srgbClr val="000000"/>
                          </a:solidFill>
                          <a:prstDash val="solid"/>
                          <a:round/>
                          <a:headEnd type="none" w="med" len="med"/>
                          <a:tailEnd type="none" w="med" len="med"/>
                        </a:ln>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结束</w:t>
                            </w:r>
                          </w:p>
                        </w:txbxContent>
                      </wps:txbx>
                      <wps:bodyPr anchor="ctr" anchorCtr="0" upright="1"/>
                    </wps:wsp>
                  </a:graphicData>
                </a:graphic>
              </wp:anchor>
            </w:drawing>
          </mc:Choice>
          <mc:Fallback>
            <w:pict>
              <v:roundrect id="_x0000_s1026" o:spid="_x0000_s1026" o:spt="2" style="position:absolute;left:0pt;margin-left:100.75pt;margin-top:16pt;height:52.15pt;width:189.75pt;z-index:251664384;v-text-anchor:middle;mso-width-relative:page;mso-height-relative:page;" fillcolor="#DBEEF4" filled="t" stroked="t" coordsize="21600,21600" arcsize="0.166666666666667" o:gfxdata="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cqxtrZAAAACgEAAA8AAAAAAAAAAQAgAAAAIgAAAGRycy9k&#10;b3ducmV2LnhtbFBLAQIUABQAAAAIAIdO4kDeQw5vOgIAAH4EAAAOAAAAAAAAAAEAIAAAACgBAABk&#10;cnMvZTJvRG9jLnhtbFBLBQYAAAAABgAGAFkBAADUBQAAAAA=&#10;">
                <v:fill on="t" focussize="0,0"/>
                <v:stroke weight="2pt" color="#000000" joinstyle="round"/>
                <v:imagedata o:title=""/>
                <o:lock v:ext="edit" aspectratio="f"/>
                <v:textbox>
                  <w:txbxContent>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1120" w:firstLineChars="4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结束</w:t>
                      </w:r>
                    </w:p>
                  </w:txbxContent>
                </v:textbox>
              </v:roundrect>
            </w:pict>
          </mc:Fallback>
        </mc:AlternateContent>
      </w:r>
    </w:p>
    <w:p>
      <w:pPr>
        <w:tabs>
          <w:tab w:val="left" w:pos="2698"/>
        </w:tabs>
        <w:jc w:val="left"/>
        <w:rPr>
          <w:rFonts w:hint="default" w:ascii="Times New Roman" w:hAnsi="Times New Roman" w:eastAsia="黑体" w:cs="Times New Roman"/>
          <w:color w:val="auto"/>
          <w:sz w:val="32"/>
          <w:szCs w:val="32"/>
          <w:lang w:eastAsia="zh-CN"/>
        </w:rPr>
      </w:pPr>
    </w:p>
    <w:p>
      <w:pPr>
        <w:tabs>
          <w:tab w:val="left" w:pos="2698"/>
        </w:tabs>
        <w:jc w:val="left"/>
        <w:rPr>
          <w:rFonts w:hint="default" w:ascii="Times New Roman" w:hAnsi="Times New Roman" w:eastAsia="黑体" w:cs="Times New Roman"/>
          <w:color w:val="auto"/>
          <w:sz w:val="32"/>
          <w:szCs w:val="32"/>
          <w:lang w:eastAsia="zh-CN"/>
        </w:rPr>
      </w:pPr>
    </w:p>
    <w:p>
      <w:pPr>
        <w:pStyle w:val="6"/>
        <w:ind w:left="480" w:firstLine="480"/>
      </w:pPr>
    </w:p>
    <w:p>
      <w:pPr>
        <w:pStyle w:val="6"/>
        <w:ind w:left="0" w:leftChars="0" w:firstLine="0" w:firstLineChars="0"/>
        <w:jc w:val="both"/>
        <w:rPr>
          <w:lang w:eastAsia="zh-CN"/>
        </w:rPr>
      </w:pPr>
    </w:p>
    <w:p>
      <w:pPr>
        <w:pStyle w:val="6"/>
        <w:ind w:left="0" w:leftChars="0" w:firstLine="0" w:firstLineChars="0"/>
        <w:rPr>
          <w:lang w:eastAsia="zh-CN"/>
        </w:rPr>
      </w:pPr>
    </w:p>
    <w:sectPr>
      <w:pgSz w:w="11900" w:h="16840"/>
      <w:pgMar w:top="1555" w:right="1428" w:bottom="1308" w:left="1466"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F9275"/>
    <w:multiLevelType w:val="singleLevel"/>
    <w:tmpl w:val="023F9275"/>
    <w:lvl w:ilvl="0" w:tentative="0">
      <w:start w:val="12"/>
      <w:numFmt w:val="chineseCounting"/>
      <w:suff w:val="nothing"/>
      <w:lvlText w:val="%1、"/>
      <w:lvlJc w:val="left"/>
      <w:rPr>
        <w:rFonts w:hint="eastAsia"/>
      </w:rPr>
    </w:lvl>
  </w:abstractNum>
  <w:abstractNum w:abstractNumId="1">
    <w:nsid w:val="0B881486"/>
    <w:multiLevelType w:val="multilevel"/>
    <w:tmpl w:val="0B881486"/>
    <w:lvl w:ilvl="0" w:tentative="0">
      <w:start w:val="8"/>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ZlNmIzYjQyNGE0ZWZiMTg2MzNlZTg0NjVmMzc5M2UifQ=="/>
  </w:docVars>
  <w:rsids>
    <w:rsidRoot w:val="00D807A4"/>
    <w:rsid w:val="00081574"/>
    <w:rsid w:val="001F4FA1"/>
    <w:rsid w:val="00225FA6"/>
    <w:rsid w:val="00261245"/>
    <w:rsid w:val="002618D8"/>
    <w:rsid w:val="00284B1F"/>
    <w:rsid w:val="002E6B6E"/>
    <w:rsid w:val="003341D8"/>
    <w:rsid w:val="0034691F"/>
    <w:rsid w:val="003742A2"/>
    <w:rsid w:val="003E7532"/>
    <w:rsid w:val="00481A52"/>
    <w:rsid w:val="004F5023"/>
    <w:rsid w:val="004F654B"/>
    <w:rsid w:val="00602EB1"/>
    <w:rsid w:val="00626B6D"/>
    <w:rsid w:val="0064295C"/>
    <w:rsid w:val="00663EBC"/>
    <w:rsid w:val="00735F8F"/>
    <w:rsid w:val="0078051E"/>
    <w:rsid w:val="008D2787"/>
    <w:rsid w:val="008F75B3"/>
    <w:rsid w:val="009111A1"/>
    <w:rsid w:val="00914732"/>
    <w:rsid w:val="00943178"/>
    <w:rsid w:val="00972EF0"/>
    <w:rsid w:val="00A878BF"/>
    <w:rsid w:val="00AD66C7"/>
    <w:rsid w:val="00AF0A1A"/>
    <w:rsid w:val="00B14DDC"/>
    <w:rsid w:val="00B83F92"/>
    <w:rsid w:val="00BB7BA3"/>
    <w:rsid w:val="00BE1EF9"/>
    <w:rsid w:val="00C616DF"/>
    <w:rsid w:val="00CE44EB"/>
    <w:rsid w:val="00D807A4"/>
    <w:rsid w:val="00DC201C"/>
    <w:rsid w:val="00FD472B"/>
    <w:rsid w:val="016F59A7"/>
    <w:rsid w:val="04CD0AE6"/>
    <w:rsid w:val="07F261FB"/>
    <w:rsid w:val="087C7382"/>
    <w:rsid w:val="08A550B6"/>
    <w:rsid w:val="0AA700A1"/>
    <w:rsid w:val="0AED62AE"/>
    <w:rsid w:val="0D347E4E"/>
    <w:rsid w:val="0E092C42"/>
    <w:rsid w:val="0EC61717"/>
    <w:rsid w:val="115178F7"/>
    <w:rsid w:val="16845A20"/>
    <w:rsid w:val="1BD62D22"/>
    <w:rsid w:val="1CB710F3"/>
    <w:rsid w:val="1F570A8F"/>
    <w:rsid w:val="20CD3B5C"/>
    <w:rsid w:val="214E4904"/>
    <w:rsid w:val="216F2506"/>
    <w:rsid w:val="26644D15"/>
    <w:rsid w:val="2793512B"/>
    <w:rsid w:val="2A0C65CE"/>
    <w:rsid w:val="2BD530CC"/>
    <w:rsid w:val="2C970028"/>
    <w:rsid w:val="2CD517D6"/>
    <w:rsid w:val="33BF5BD7"/>
    <w:rsid w:val="34385EAF"/>
    <w:rsid w:val="359C59D1"/>
    <w:rsid w:val="362F1FFC"/>
    <w:rsid w:val="36361C84"/>
    <w:rsid w:val="3CBB2C68"/>
    <w:rsid w:val="40951832"/>
    <w:rsid w:val="40B16935"/>
    <w:rsid w:val="41986C6D"/>
    <w:rsid w:val="44DF14C8"/>
    <w:rsid w:val="47A40B41"/>
    <w:rsid w:val="47FF0061"/>
    <w:rsid w:val="4CE246F4"/>
    <w:rsid w:val="4D655171"/>
    <w:rsid w:val="4D8559D4"/>
    <w:rsid w:val="4DDA0246"/>
    <w:rsid w:val="4EA17334"/>
    <w:rsid w:val="4FAB1863"/>
    <w:rsid w:val="53185AEA"/>
    <w:rsid w:val="546F786A"/>
    <w:rsid w:val="55645F25"/>
    <w:rsid w:val="577E025B"/>
    <w:rsid w:val="587258EE"/>
    <w:rsid w:val="58A13014"/>
    <w:rsid w:val="59EA7144"/>
    <w:rsid w:val="5A187989"/>
    <w:rsid w:val="5A9557B9"/>
    <w:rsid w:val="5D953969"/>
    <w:rsid w:val="5E667610"/>
    <w:rsid w:val="5E966EBF"/>
    <w:rsid w:val="5F462C64"/>
    <w:rsid w:val="61137C66"/>
    <w:rsid w:val="61E02424"/>
    <w:rsid w:val="62243DF3"/>
    <w:rsid w:val="65AD3064"/>
    <w:rsid w:val="66C770CA"/>
    <w:rsid w:val="6A447FD1"/>
    <w:rsid w:val="6EB92290"/>
    <w:rsid w:val="70D56CE6"/>
    <w:rsid w:val="716A44DC"/>
    <w:rsid w:val="71D908C5"/>
    <w:rsid w:val="739523EC"/>
    <w:rsid w:val="77DF0398"/>
    <w:rsid w:val="78503E0C"/>
    <w:rsid w:val="7E966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3">
    <w:name w:val="Body Text Indent"/>
    <w:basedOn w:val="1"/>
    <w:qFormat/>
    <w:uiPriority w:val="99"/>
    <w:pPr>
      <w:spacing w:after="120"/>
      <w:ind w:left="420" w:leftChars="200"/>
    </w:pPr>
  </w:style>
  <w:style w:type="paragraph" w:styleId="4">
    <w:name w:val="footer"/>
    <w:basedOn w:val="1"/>
    <w:unhideWhenUsed/>
    <w:qFormat/>
    <w:uiPriority w:val="0"/>
    <w:pPr>
      <w:tabs>
        <w:tab w:val="center" w:pos="4153"/>
        <w:tab w:val="right" w:pos="8306"/>
      </w:tabs>
      <w:snapToGrid w:val="0"/>
    </w:pPr>
    <w:rPr>
      <w:sz w:val="18"/>
      <w:szCs w:val="18"/>
    </w:rPr>
  </w:style>
  <w:style w:type="paragraph" w:styleId="5">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qFormat/>
    <w:uiPriority w:val="99"/>
    <w:pPr>
      <w:ind w:firstLine="420" w:firstLineChars="200"/>
    </w:pPr>
  </w:style>
  <w:style w:type="character" w:styleId="9">
    <w:name w:val="Strong"/>
    <w:basedOn w:val="8"/>
    <w:qFormat/>
    <w:uiPriority w:val="0"/>
    <w:rPr>
      <w:b/>
    </w:rPr>
  </w:style>
  <w:style w:type="paragraph" w:customStyle="1" w:styleId="10">
    <w:name w:val="正文首行缩进 21"/>
    <w:qFormat/>
    <w:uiPriority w:val="0"/>
    <w:pPr>
      <w:widowControl w:val="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customStyle="1" w:styleId="11">
    <w:name w:val="Heading #1|1_"/>
    <w:basedOn w:val="8"/>
    <w:link w:val="12"/>
    <w:qFormat/>
    <w:uiPriority w:val="0"/>
    <w:rPr>
      <w:rFonts w:ascii="宋体" w:hAnsi="宋体" w:eastAsia="宋体" w:cs="宋体"/>
      <w:color w:val="E86857"/>
      <w:sz w:val="120"/>
      <w:szCs w:val="120"/>
      <w:u w:val="none"/>
      <w:shd w:val="clear" w:color="auto" w:fill="auto"/>
      <w:lang w:val="zh-TW" w:eastAsia="zh-TW" w:bidi="zh-TW"/>
    </w:rPr>
  </w:style>
  <w:style w:type="paragraph" w:customStyle="1" w:styleId="12">
    <w:name w:val="Heading #1|1"/>
    <w:basedOn w:val="1"/>
    <w:link w:val="11"/>
    <w:qFormat/>
    <w:uiPriority w:val="0"/>
    <w:pPr>
      <w:spacing w:before="2360" w:after="940"/>
      <w:jc w:val="center"/>
      <w:outlineLvl w:val="0"/>
    </w:pPr>
    <w:rPr>
      <w:rFonts w:ascii="宋体" w:hAnsi="宋体" w:eastAsia="宋体" w:cs="宋体"/>
      <w:color w:val="E86857"/>
      <w:sz w:val="120"/>
      <w:szCs w:val="120"/>
      <w:lang w:val="zh-TW" w:eastAsia="zh-TW" w:bidi="zh-TW"/>
    </w:rPr>
  </w:style>
  <w:style w:type="character" w:customStyle="1" w:styleId="13">
    <w:name w:val="Header or footer|2_"/>
    <w:basedOn w:val="8"/>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1_"/>
    <w:basedOn w:val="8"/>
    <w:link w:val="16"/>
    <w:qFormat/>
    <w:uiPriority w:val="0"/>
    <w:rPr>
      <w:rFonts w:ascii="宋体" w:hAnsi="宋体" w:eastAsia="宋体" w:cs="宋体"/>
      <w:sz w:val="30"/>
      <w:szCs w:val="30"/>
      <w:u w:val="none"/>
      <w:shd w:val="clear" w:color="auto" w:fill="auto"/>
      <w:lang w:val="zh-TW" w:eastAsia="zh-TW" w:bidi="zh-TW"/>
    </w:rPr>
  </w:style>
  <w:style w:type="paragraph" w:customStyle="1" w:styleId="16">
    <w:name w:val="Body text|1"/>
    <w:basedOn w:val="1"/>
    <w:link w:val="15"/>
    <w:qFormat/>
    <w:uiPriority w:val="0"/>
    <w:pPr>
      <w:spacing w:line="382" w:lineRule="auto"/>
      <w:ind w:firstLine="400"/>
    </w:pPr>
    <w:rPr>
      <w:rFonts w:ascii="宋体" w:hAnsi="宋体" w:eastAsia="宋体" w:cs="宋体"/>
      <w:sz w:val="30"/>
      <w:szCs w:val="30"/>
      <w:lang w:val="zh-TW" w:eastAsia="zh-TW" w:bidi="zh-TW"/>
    </w:rPr>
  </w:style>
  <w:style w:type="character" w:customStyle="1" w:styleId="17">
    <w:name w:val="Heading #2|1_"/>
    <w:basedOn w:val="8"/>
    <w:link w:val="18"/>
    <w:qFormat/>
    <w:uiPriority w:val="0"/>
    <w:rPr>
      <w:rFonts w:ascii="宋体" w:hAnsi="宋体" w:eastAsia="宋体" w:cs="宋体"/>
      <w:sz w:val="38"/>
      <w:szCs w:val="38"/>
      <w:u w:val="none"/>
      <w:shd w:val="clear" w:color="auto" w:fill="auto"/>
      <w:lang w:val="zh-TW" w:eastAsia="zh-TW" w:bidi="zh-TW"/>
    </w:rPr>
  </w:style>
  <w:style w:type="paragraph" w:customStyle="1" w:styleId="18">
    <w:name w:val="Heading #2|1"/>
    <w:basedOn w:val="1"/>
    <w:link w:val="17"/>
    <w:qFormat/>
    <w:uiPriority w:val="0"/>
    <w:pPr>
      <w:spacing w:after="920" w:line="271" w:lineRule="auto"/>
      <w:jc w:val="center"/>
      <w:outlineLvl w:val="1"/>
    </w:pPr>
    <w:rPr>
      <w:rFonts w:ascii="宋体" w:hAnsi="宋体" w:eastAsia="宋体" w:cs="宋体"/>
      <w:sz w:val="38"/>
      <w:szCs w:val="38"/>
      <w:lang w:val="zh-TW" w:eastAsia="zh-TW" w:bidi="zh-TW"/>
    </w:rPr>
  </w:style>
  <w:style w:type="character" w:customStyle="1" w:styleId="19">
    <w:name w:val="Body text|4_"/>
    <w:basedOn w:val="8"/>
    <w:link w:val="20"/>
    <w:qFormat/>
    <w:uiPriority w:val="0"/>
    <w:rPr>
      <w:rFonts w:ascii="宋体" w:hAnsi="宋体" w:eastAsia="宋体" w:cs="宋体"/>
      <w:sz w:val="22"/>
      <w:szCs w:val="22"/>
      <w:u w:val="none"/>
      <w:shd w:val="clear" w:color="auto" w:fill="auto"/>
      <w:lang w:val="zh-TW" w:eastAsia="zh-TW" w:bidi="zh-TW"/>
    </w:rPr>
  </w:style>
  <w:style w:type="paragraph" w:customStyle="1" w:styleId="20">
    <w:name w:val="Body text|4"/>
    <w:basedOn w:val="1"/>
    <w:link w:val="19"/>
    <w:qFormat/>
    <w:uiPriority w:val="0"/>
    <w:pPr>
      <w:jc w:val="right"/>
    </w:pPr>
    <w:rPr>
      <w:rFonts w:ascii="宋体" w:hAnsi="宋体" w:eastAsia="宋体" w:cs="宋体"/>
      <w:sz w:val="22"/>
      <w:szCs w:val="22"/>
      <w:lang w:val="zh-TW" w:eastAsia="zh-TW" w:bidi="zh-TW"/>
    </w:rPr>
  </w:style>
  <w:style w:type="character" w:customStyle="1" w:styleId="21">
    <w:name w:val="Picture caption|1_"/>
    <w:basedOn w:val="8"/>
    <w:link w:val="22"/>
    <w:qFormat/>
    <w:uiPriority w:val="0"/>
    <w:rPr>
      <w:rFonts w:ascii="宋体" w:hAnsi="宋体" w:eastAsia="宋体" w:cs="宋体"/>
      <w:sz w:val="22"/>
      <w:szCs w:val="22"/>
      <w:u w:val="none"/>
      <w:shd w:val="clear" w:color="auto" w:fill="auto"/>
      <w:lang w:val="zh-TW" w:eastAsia="zh-TW" w:bidi="zh-TW"/>
    </w:rPr>
  </w:style>
  <w:style w:type="paragraph" w:customStyle="1" w:styleId="22">
    <w:name w:val="Picture caption|1"/>
    <w:basedOn w:val="1"/>
    <w:link w:val="21"/>
    <w:qFormat/>
    <w:uiPriority w:val="0"/>
    <w:rPr>
      <w:rFonts w:ascii="宋体" w:hAnsi="宋体" w:eastAsia="宋体" w:cs="宋体"/>
      <w:sz w:val="22"/>
      <w:szCs w:val="22"/>
      <w:lang w:val="zh-TW" w:eastAsia="zh-TW" w:bidi="zh-TW"/>
    </w:rPr>
  </w:style>
  <w:style w:type="character" w:customStyle="1" w:styleId="23">
    <w:name w:val="Header or footer|1_"/>
    <w:basedOn w:val="8"/>
    <w:link w:val="24"/>
    <w:qFormat/>
    <w:uiPriority w:val="0"/>
    <w:rPr>
      <w:u w:val="none"/>
      <w:shd w:val="clear" w:color="auto" w:fill="auto"/>
    </w:rPr>
  </w:style>
  <w:style w:type="paragraph" w:customStyle="1" w:styleId="24">
    <w:name w:val="Header or footer|1"/>
    <w:basedOn w:val="1"/>
    <w:link w:val="23"/>
    <w:qFormat/>
    <w:uiPriority w:val="0"/>
  </w:style>
  <w:style w:type="character" w:customStyle="1" w:styleId="25">
    <w:name w:val="Body text|2_"/>
    <w:basedOn w:val="8"/>
    <w:link w:val="26"/>
    <w:qFormat/>
    <w:uiPriority w:val="0"/>
    <w:rPr>
      <w:rFonts w:ascii="宋体" w:hAnsi="宋体" w:eastAsia="宋体" w:cs="宋体"/>
      <w:sz w:val="22"/>
      <w:szCs w:val="22"/>
      <w:u w:val="none"/>
      <w:shd w:val="clear" w:color="auto" w:fill="auto"/>
      <w:lang w:val="zh-TW" w:eastAsia="zh-TW" w:bidi="zh-TW"/>
    </w:rPr>
  </w:style>
  <w:style w:type="paragraph" w:customStyle="1" w:styleId="26">
    <w:name w:val="Body text|2"/>
    <w:basedOn w:val="1"/>
    <w:link w:val="25"/>
    <w:qFormat/>
    <w:uiPriority w:val="0"/>
    <w:pPr>
      <w:spacing w:line="312" w:lineRule="exact"/>
      <w:ind w:left="420" w:firstLine="20"/>
    </w:pPr>
    <w:rPr>
      <w:rFonts w:ascii="宋体" w:hAnsi="宋体" w:eastAsia="宋体" w:cs="宋体"/>
      <w:sz w:val="22"/>
      <w:szCs w:val="22"/>
      <w:lang w:val="zh-TW" w:eastAsia="zh-TW" w:bidi="zh-TW"/>
    </w:rPr>
  </w:style>
  <w:style w:type="character" w:customStyle="1" w:styleId="27">
    <w:name w:val="Other|1_"/>
    <w:basedOn w:val="8"/>
    <w:link w:val="28"/>
    <w:qFormat/>
    <w:uiPriority w:val="0"/>
    <w:rPr>
      <w:rFonts w:ascii="宋体" w:hAnsi="宋体" w:eastAsia="宋体" w:cs="宋体"/>
      <w:sz w:val="30"/>
      <w:szCs w:val="30"/>
      <w:u w:val="none"/>
      <w:shd w:val="clear" w:color="auto" w:fill="auto"/>
      <w:lang w:val="zh-TW" w:eastAsia="zh-TW" w:bidi="zh-TW"/>
    </w:rPr>
  </w:style>
  <w:style w:type="paragraph" w:customStyle="1" w:styleId="28">
    <w:name w:val="Other|1"/>
    <w:basedOn w:val="1"/>
    <w:link w:val="27"/>
    <w:qFormat/>
    <w:uiPriority w:val="0"/>
    <w:pPr>
      <w:spacing w:line="382" w:lineRule="auto"/>
      <w:ind w:firstLine="400"/>
    </w:pPr>
    <w:rPr>
      <w:rFonts w:ascii="宋体" w:hAnsi="宋体" w:eastAsia="宋体" w:cs="宋体"/>
      <w:sz w:val="30"/>
      <w:szCs w:val="30"/>
      <w:lang w:val="zh-TW" w:eastAsia="zh-TW" w:bidi="zh-TW"/>
    </w:rPr>
  </w:style>
  <w:style w:type="character" w:customStyle="1" w:styleId="29">
    <w:name w:val="Body text|3_"/>
    <w:basedOn w:val="8"/>
    <w:link w:val="30"/>
    <w:qFormat/>
    <w:uiPriority w:val="0"/>
    <w:rPr>
      <w:u w:val="none"/>
      <w:shd w:val="clear" w:color="auto" w:fill="auto"/>
      <w:lang w:val="zh-TW" w:eastAsia="zh-TW" w:bidi="zh-TW"/>
    </w:rPr>
  </w:style>
  <w:style w:type="paragraph" w:customStyle="1" w:styleId="30">
    <w:name w:val="Body text|3"/>
    <w:basedOn w:val="1"/>
    <w:link w:val="29"/>
    <w:qFormat/>
    <w:uiPriority w:val="0"/>
    <w:rPr>
      <w:lang w:val="zh-TW" w:eastAsia="zh-TW" w:bidi="zh-TW"/>
    </w:rPr>
  </w:style>
  <w:style w:type="paragraph" w:customStyle="1" w:styleId="31">
    <w:name w:val="列出段落1"/>
    <w:basedOn w:val="1"/>
    <w:qFormat/>
    <w:uiPriority w:val="0"/>
    <w:pPr>
      <w:ind w:firstLine="420" w:firstLineChars="200"/>
    </w:pPr>
    <w:rPr>
      <w:rFonts w:ascii="等线" w:hAnsi="等线" w:eastAsia="等线"/>
    </w:rPr>
  </w:style>
  <w:style w:type="paragraph" w:customStyle="1" w:styleId="32">
    <w:name w:val="UserStyle_0"/>
    <w:basedOn w:val="1"/>
    <w:next w:val="1"/>
    <w:qFormat/>
    <w:locked/>
    <w:uiPriority w:val="0"/>
    <w:pPr>
      <w:widowControl/>
      <w:spacing w:before="100" w:beforeAutospacing="1" w:after="100" w:afterAutospacing="1"/>
      <w:textAlignment w:val="baseline"/>
    </w:pPr>
    <w:rPr>
      <w:rFonts w:ascii="宋体" w:hAnsi="宋体"/>
      <w:b/>
      <w:bCs/>
      <w:kern w:val="36"/>
      <w:sz w:val="48"/>
      <w:szCs w:val="48"/>
    </w:rPr>
  </w:style>
  <w:style w:type="table" w:customStyle="1" w:styleId="33">
    <w:name w:val="Table Normal"/>
    <w:semiHidden/>
    <w:unhideWhenUsed/>
    <w:qFormat/>
    <w:uiPriority w:val="0"/>
    <w:tblPr>
      <w:tblCellMar>
        <w:top w:w="0" w:type="dxa"/>
        <w:left w:w="0" w:type="dxa"/>
        <w:bottom w:w="0" w:type="dxa"/>
        <w:right w:w="0" w:type="dxa"/>
      </w:tblCellMar>
    </w:tblPr>
  </w:style>
  <w:style w:type="character" w:customStyle="1" w:styleId="34">
    <w:name w:val="页眉 字符"/>
    <w:basedOn w:val="8"/>
    <w:link w:val="5"/>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2054</Words>
  <Characters>2183</Characters>
  <Lines>22</Lines>
  <Paragraphs>6</Paragraphs>
  <TotalTime>1</TotalTime>
  <ScaleCrop>false</ScaleCrop>
  <LinksUpToDate>false</LinksUpToDate>
  <CharactersWithSpaces>2183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2022-11-03T03:22:00Z</dcterms:created>
  <dc:creator>Administrator</dc:creator>
  <cp:lastModifiedBy>刘辉</cp:lastModifiedBy>
  <cp:lastPrinted>2022-06-24T06:16:00Z</cp:lastPrinted>
  <dcterms:modified xsi:type="dcterms:W3CDTF">2023-11-15T10:44:08Z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593CA3187E5748F6B2FD1BF5DC538232</vt:lpwstr>
  </property>
</Properties>
</file>