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汶政发〔20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汶上县人民政府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关于调整《汶上县人民政府202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年度重大行政决策事项目录》的通知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各乡镇（街道）人民政府（办事处）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县政府有关部门、单位：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日，县政府公布了《汶上县人民政府202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年度重大行政决策事项目录》</w:t>
      </w:r>
      <w:r>
        <w:rPr>
          <w:rFonts w:hint="eastAsia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根据《山东省重大行政决策程序规定》有关规定，结合工作实际，确定对202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年度重大行政决策事项目录作出调整，现通知如下：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一、将县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住房和城乡建设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局承办的《汶上县抗震防灾规划（2021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2035）》、县市场监督管理局承办的《汶上县专利转化运用专项行动实施方案》、县行政审批服务局承办的《汶上县深化创新提升打造一流营商生态实施方案》3项决策事项调整出目录。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二、将县住房保障和房地产发展中心的《汶上县城区公共租赁住房和租赁补贴管理办法》、县财政局的《汶上县县级国有资本经营预算管理办法》决策事项纳入2024年重大行政决策事项目录。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三、列入目录的重大行政决策事项须于年底前完成，承办单位要严格履行法定程序，按时提交县政府常务会议审议。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98" w:leftChars="304" w:hanging="960" w:hangingChars="3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附件：汶上县人民政府2024年度重大行政决策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96" w:leftChars="76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事项目录（调整后）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84" w:firstLineChars="162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汶上县人民政府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2024年12月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（此件公开发布）</w:t>
      </w:r>
    </w:p>
    <w:p>
      <w:pPr>
        <w:spacing w:before="310" w:line="224" w:lineRule="auto"/>
        <w:rPr>
          <w:rFonts w:ascii="黑体" w:hAnsi="黑体" w:eastAsia="黑体" w:cs="黑体"/>
          <w:b/>
          <w:bCs/>
          <w:spacing w:val="-5"/>
          <w:sz w:val="31"/>
          <w:szCs w:val="31"/>
        </w:rPr>
      </w:pPr>
    </w:p>
    <w:p>
      <w:pPr>
        <w:spacing w:before="310" w:line="224" w:lineRule="auto"/>
        <w:rPr>
          <w:rFonts w:ascii="黑体" w:hAnsi="黑体" w:eastAsia="黑体" w:cs="黑体"/>
          <w:b/>
          <w:bCs/>
          <w:spacing w:val="-5"/>
          <w:sz w:val="31"/>
          <w:szCs w:val="31"/>
        </w:rPr>
      </w:pPr>
    </w:p>
    <w:p>
      <w:pPr>
        <w:spacing w:before="310" w:line="224" w:lineRule="auto"/>
        <w:rPr>
          <w:rFonts w:ascii="黑体" w:hAnsi="黑体" w:eastAsia="黑体" w:cs="黑体"/>
          <w:b/>
          <w:bCs/>
          <w:spacing w:val="-5"/>
          <w:sz w:val="31"/>
          <w:szCs w:val="31"/>
        </w:rPr>
      </w:pPr>
    </w:p>
    <w:p>
      <w:pPr>
        <w:rPr>
          <w:rFonts w:hint="eastAsia" w:ascii="黑体" w:hAnsi="黑体" w:eastAsia="黑体" w:cs="黑体"/>
          <w:sz w:val="32"/>
          <w:szCs w:val="40"/>
        </w:rPr>
      </w:pPr>
    </w:p>
    <w:p>
      <w:pPr>
        <w:rPr>
          <w:rFonts w:hint="eastAsia" w:ascii="黑体" w:hAnsi="黑体" w:eastAsia="黑体" w:cs="黑体"/>
          <w:sz w:val="32"/>
          <w:szCs w:val="40"/>
        </w:rPr>
      </w:pPr>
    </w:p>
    <w:p>
      <w:pPr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小标宋简体" w:cs="Times New Roman"/>
          <w:spacing w:val="-11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</w:pPr>
      <w:r>
        <w:rPr>
          <w:rFonts w:hint="default" w:ascii="Times New Roman" w:hAnsi="Times New Roman" w:eastAsia="方正小标宋简体" w:cs="Times New Roman"/>
          <w:spacing w:val="-11"/>
          <w:sz w:val="44"/>
          <w:szCs w:val="52"/>
        </w:rPr>
        <w:t>汶上县人民政府202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52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52"/>
        </w:rPr>
        <w:t>年度重大行政决策事项目录</w:t>
      </w:r>
      <w:r>
        <w:rPr>
          <w:rFonts w:hint="eastAsia" w:ascii="Times New Roman" w:hAnsi="Times New Roman" w:eastAsia="方正小标宋简体" w:cs="Times New Roman"/>
          <w:sz w:val="44"/>
          <w:szCs w:val="52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调整后</w:t>
      </w:r>
      <w:r>
        <w:rPr>
          <w:rFonts w:hint="eastAsia" w:ascii="Times New Roman" w:hAnsi="Times New Roman" w:eastAsia="方正小标宋简体" w:cs="Times New Roman"/>
          <w:sz w:val="44"/>
          <w:szCs w:val="52"/>
          <w:lang w:eastAsia="zh-CN"/>
        </w:rPr>
        <w:t>）</w:t>
      </w:r>
    </w:p>
    <w:tbl>
      <w:tblPr>
        <w:tblStyle w:val="9"/>
        <w:tblpPr w:leftFromText="180" w:rightFromText="180" w:vertAnchor="text" w:horzAnchor="page" w:tblpX="1175" w:tblpY="245"/>
        <w:tblOverlap w:val="never"/>
        <w:tblW w:w="101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5682"/>
        <w:gridCol w:w="2566"/>
        <w:gridCol w:w="12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654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5"/>
              <w:jc w:val="center"/>
              <w:textAlignment w:val="auto"/>
              <w:rPr>
                <w:rFonts w:hint="eastAsia" w:ascii="Times New Roman" w:hAnsi="Times New Roman" w:eastAsia="黑体" w:cs="Times New Roman"/>
                <w:spacing w:val="7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568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5"/>
              <w:jc w:val="center"/>
              <w:textAlignment w:val="auto"/>
              <w:rPr>
                <w:rFonts w:hint="eastAsia" w:ascii="Times New Roman" w:hAnsi="Times New Roman" w:eastAsia="黑体" w:cs="Times New Roman"/>
                <w:spacing w:val="7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pacing w:val="7"/>
                <w:sz w:val="24"/>
                <w:szCs w:val="24"/>
              </w:rPr>
              <w:t>决策事项</w:t>
            </w:r>
          </w:p>
        </w:tc>
        <w:tc>
          <w:tcPr>
            <w:tcW w:w="256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5"/>
              <w:jc w:val="center"/>
              <w:textAlignment w:val="auto"/>
              <w:rPr>
                <w:rFonts w:hint="eastAsia" w:ascii="Times New Roman" w:hAnsi="Times New Roman" w:eastAsia="黑体" w:cs="Times New Roman"/>
                <w:spacing w:val="7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pacing w:val="7"/>
                <w:sz w:val="24"/>
                <w:szCs w:val="24"/>
              </w:rPr>
              <w:t>承办单位</w:t>
            </w:r>
          </w:p>
        </w:tc>
        <w:tc>
          <w:tcPr>
            <w:tcW w:w="1216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5"/>
              <w:jc w:val="center"/>
              <w:textAlignment w:val="auto"/>
              <w:rPr>
                <w:rFonts w:hint="eastAsia" w:ascii="Times New Roman" w:hAnsi="Times New Roman" w:eastAsia="黑体" w:cs="Times New Roman"/>
                <w:spacing w:val="7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pacing w:val="7"/>
                <w:sz w:val="24"/>
                <w:szCs w:val="24"/>
              </w:rPr>
              <w:t>完成时限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65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68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  <w:t>修改《汶上县知识产权专项资金管理办法》</w:t>
            </w:r>
          </w:p>
        </w:tc>
        <w:tc>
          <w:tcPr>
            <w:tcW w:w="256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  <w:t>县市场监督管理局</w:t>
            </w:r>
          </w:p>
        </w:tc>
        <w:tc>
          <w:tcPr>
            <w:tcW w:w="121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  <w:t>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65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8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  <w:t>《汶上县综合立体交通网规划（2023—2035年）》</w:t>
            </w:r>
          </w:p>
        </w:tc>
        <w:tc>
          <w:tcPr>
            <w:tcW w:w="256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  <w:t>县交通运输局</w:t>
            </w:r>
          </w:p>
        </w:tc>
        <w:tc>
          <w:tcPr>
            <w:tcW w:w="121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  <w:t>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65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68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  <w:t>《汶上县城区公共租赁住房和租赁补贴管理办法》</w:t>
            </w:r>
          </w:p>
        </w:tc>
        <w:tc>
          <w:tcPr>
            <w:tcW w:w="256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  <w:t>县住房保障和房地产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  <w:t>发展中心</w:t>
            </w:r>
          </w:p>
        </w:tc>
        <w:tc>
          <w:tcPr>
            <w:tcW w:w="121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  <w:t>12月底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5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68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  <w:t>《汶上县县级国有资本经营预算管理办法》</w:t>
            </w:r>
          </w:p>
        </w:tc>
        <w:tc>
          <w:tcPr>
            <w:tcW w:w="256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  <w:t>县财政局</w:t>
            </w:r>
          </w:p>
        </w:tc>
        <w:tc>
          <w:tcPr>
            <w:tcW w:w="121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  <w:lang w:val="en-US" w:eastAsia="zh-CN"/>
              </w:rPr>
              <w:t>12月底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32" w:leftChars="139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32" w:leftChars="139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32" w:leftChars="139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32" w:leftChars="139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32" w:leftChars="139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32" w:leftChars="139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32" w:leftChars="139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32" w:leftChars="139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32385</wp:posOffset>
                </wp:positionV>
                <wp:extent cx="573405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5pt;margin-top:2.55pt;height:0pt;width:451.5pt;z-index:251662336;mso-width-relative:page;mso-height-relative:page;" filled="f" stroked="t" coordsize="21600,21600" o:gfxdata="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2XDK7RAAAABAEAAA8AAAAAAAAA&#10;AQAgAAAAIgAAAGRycy9kb3ducmV2LnhtbFBLAQIUABQAAAAIAIdO4kCry+gZ3wEAAKQDAAAOAAAA&#10;AAAAAAEAIAAAACA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抄送：县委各部门，县人大常委会办公室，县政协办公室，县人武部，县法院，县检察院。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8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392430</wp:posOffset>
                </wp:positionV>
                <wp:extent cx="573405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5pt;margin-top:30.9pt;height:0pt;width:451.5pt;z-index:251664384;mso-width-relative:page;mso-height-relative:page;" filled="f" stroked="t" coordsize="21600,21600" o:gfxdata="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2Fs2f9YAAAAIAQAADwAA&#10;AAAAAAABACAAAAAiAAAAZHJzL2Rvd25yZXYueG1sUEsBAhQAFAAAAAgAh07iQAT/e7vfAQAApAMA&#10;AA4AAAAAAAAAAQAgAAAAJ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73405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4pt;height:0pt;width:451.5pt;z-index:251663360;mso-width-relative:page;mso-height-relative:page;" filled="f" stroked="t" coordsize="21600,21600" o:gfxdata="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L+RgDSAAAABAEAAA8AAAAAAAAA&#10;AQAgAAAAIgAAAGRycy9kb3ducmV2LnhtbFBLAQIUABQAAAAIAIdO4kAbkCwl3gEAAKQDAAAOAAAA&#10;AAAAAAEAIAAAACE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汶上县人民政府办公室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202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印发</w:t>
      </w:r>
    </w:p>
    <w:sectPr>
      <w:footerReference r:id="rId3" w:type="default"/>
      <w:pgSz w:w="11906" w:h="16838"/>
      <w:pgMar w:top="1587" w:right="1474" w:bottom="1587" w:left="1474" w:header="851" w:footer="119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NzcwZWY1NzgyYTk5OWVhYzEwMTZkYmUzOTIzNzQifQ=="/>
  </w:docVars>
  <w:rsids>
    <w:rsidRoot w:val="00000000"/>
    <w:rsid w:val="015A6686"/>
    <w:rsid w:val="02641DBF"/>
    <w:rsid w:val="038B734B"/>
    <w:rsid w:val="05E611A4"/>
    <w:rsid w:val="05ED3209"/>
    <w:rsid w:val="080015E8"/>
    <w:rsid w:val="0A634F0B"/>
    <w:rsid w:val="0CAA7868"/>
    <w:rsid w:val="0EA60B3A"/>
    <w:rsid w:val="0F3D18F3"/>
    <w:rsid w:val="0F4243C9"/>
    <w:rsid w:val="10C04C0A"/>
    <w:rsid w:val="11683245"/>
    <w:rsid w:val="116C1F21"/>
    <w:rsid w:val="14A57413"/>
    <w:rsid w:val="14DD4BD3"/>
    <w:rsid w:val="158C74F8"/>
    <w:rsid w:val="17A23C0F"/>
    <w:rsid w:val="1A0E77C0"/>
    <w:rsid w:val="1A6D75A3"/>
    <w:rsid w:val="1AA3704E"/>
    <w:rsid w:val="1E4E7125"/>
    <w:rsid w:val="1E9F5058"/>
    <w:rsid w:val="201E241B"/>
    <w:rsid w:val="222373EF"/>
    <w:rsid w:val="234A5B06"/>
    <w:rsid w:val="24B74F42"/>
    <w:rsid w:val="26880625"/>
    <w:rsid w:val="2A555674"/>
    <w:rsid w:val="2ABF5DED"/>
    <w:rsid w:val="2C063539"/>
    <w:rsid w:val="2EF6589D"/>
    <w:rsid w:val="3C4C1566"/>
    <w:rsid w:val="3E0E2E93"/>
    <w:rsid w:val="41D64751"/>
    <w:rsid w:val="42A12690"/>
    <w:rsid w:val="437D612E"/>
    <w:rsid w:val="459F6FAB"/>
    <w:rsid w:val="48CE221D"/>
    <w:rsid w:val="4A76507B"/>
    <w:rsid w:val="4B4D48CE"/>
    <w:rsid w:val="4EC71321"/>
    <w:rsid w:val="54562C08"/>
    <w:rsid w:val="577729E2"/>
    <w:rsid w:val="57BE5039"/>
    <w:rsid w:val="59D463AE"/>
    <w:rsid w:val="5E956B48"/>
    <w:rsid w:val="5F9816A3"/>
    <w:rsid w:val="5FF26ACB"/>
    <w:rsid w:val="64923AAB"/>
    <w:rsid w:val="65053D5A"/>
    <w:rsid w:val="66BA26A6"/>
    <w:rsid w:val="6B076676"/>
    <w:rsid w:val="6B2F7093"/>
    <w:rsid w:val="6B4B000C"/>
    <w:rsid w:val="6C47597A"/>
    <w:rsid w:val="6C494E84"/>
    <w:rsid w:val="72B4794D"/>
    <w:rsid w:val="75510FB2"/>
    <w:rsid w:val="78A77965"/>
    <w:rsid w:val="7ADC4DAB"/>
    <w:rsid w:val="7E6E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633</Characters>
  <Lines>0</Lines>
  <Paragraphs>0</Paragraphs>
  <TotalTime>2</TotalTime>
  <ScaleCrop>false</ScaleCrop>
  <LinksUpToDate>false</LinksUpToDate>
  <CharactersWithSpaces>634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2023-11-27T01:11:00Z</dcterms:created>
  <dc:creator>63421</dc:creator>
  <cp:lastModifiedBy>Administrator</cp:lastModifiedBy>
  <cp:lastPrinted>2023-11-28T01:00:00Z</cp:lastPrinted>
  <dcterms:modified xsi:type="dcterms:W3CDTF">2024-12-30T01:35:25Z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D338F86E9D914077B8A90A882EEBFE07_12</vt:lpwstr>
  </property>
</Properties>
</file>